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331" w:rsidRPr="00ED5C2D" w:rsidRDefault="002F7082" w:rsidP="00095B0C">
      <w:pPr>
        <w:jc w:val="center"/>
        <w:rPr>
          <w:rFonts w:ascii="Times New Roman" w:hAnsi="Times New Roman"/>
          <w:b/>
          <w:sz w:val="28"/>
          <w:szCs w:val="28"/>
          <w:u w:val="single"/>
        </w:rPr>
      </w:pPr>
      <w:bookmarkStart w:id="0" w:name="_GoBack"/>
      <w:bookmarkEnd w:id="0"/>
      <w:r w:rsidRPr="00ED5C2D">
        <w:rPr>
          <w:rFonts w:ascii="Times New Roman" w:hAnsi="Times New Roman"/>
          <w:b/>
          <w:sz w:val="28"/>
          <w:szCs w:val="28"/>
          <w:u w:val="single"/>
        </w:rPr>
        <w:t xml:space="preserve">Доклад </w:t>
      </w:r>
      <w:r w:rsidR="005F4966" w:rsidRPr="00ED5C2D">
        <w:rPr>
          <w:rFonts w:ascii="Times New Roman" w:hAnsi="Times New Roman"/>
          <w:b/>
          <w:sz w:val="28"/>
          <w:szCs w:val="28"/>
          <w:u w:val="single"/>
        </w:rPr>
        <w:t xml:space="preserve">об итогах деятельности </w:t>
      </w:r>
      <w:r w:rsidRPr="00ED5C2D">
        <w:rPr>
          <w:rFonts w:ascii="Times New Roman" w:hAnsi="Times New Roman"/>
          <w:b/>
          <w:sz w:val="28"/>
          <w:szCs w:val="28"/>
          <w:u w:val="single"/>
        </w:rPr>
        <w:t>ОНК Ленинградской области</w:t>
      </w:r>
      <w:r w:rsidR="005F4966" w:rsidRPr="00ED5C2D">
        <w:rPr>
          <w:rFonts w:ascii="Times New Roman" w:hAnsi="Times New Roman"/>
          <w:b/>
          <w:sz w:val="28"/>
          <w:szCs w:val="28"/>
          <w:u w:val="single"/>
        </w:rPr>
        <w:t xml:space="preserve"> в 202</w:t>
      </w:r>
      <w:r w:rsidR="00C26BBA" w:rsidRPr="00ED5C2D">
        <w:rPr>
          <w:rFonts w:ascii="Times New Roman" w:hAnsi="Times New Roman"/>
          <w:b/>
          <w:sz w:val="28"/>
          <w:szCs w:val="28"/>
          <w:u w:val="single"/>
        </w:rPr>
        <w:t>2</w:t>
      </w:r>
      <w:r w:rsidR="005F4966" w:rsidRPr="00ED5C2D">
        <w:rPr>
          <w:rFonts w:ascii="Times New Roman" w:hAnsi="Times New Roman"/>
          <w:b/>
          <w:sz w:val="28"/>
          <w:szCs w:val="28"/>
          <w:u w:val="single"/>
        </w:rPr>
        <w:t xml:space="preserve"> году</w:t>
      </w:r>
    </w:p>
    <w:p w:rsidR="00C76A19" w:rsidRPr="002F7082" w:rsidRDefault="00C76A19" w:rsidP="00095B0C">
      <w:pPr>
        <w:jc w:val="center"/>
        <w:rPr>
          <w:rFonts w:ascii="Times New Roman" w:hAnsi="Times New Roman"/>
          <w:b/>
          <w:u w:val="single"/>
        </w:rPr>
      </w:pPr>
    </w:p>
    <w:p w:rsidR="00691331" w:rsidRPr="00095B0C" w:rsidRDefault="00691331" w:rsidP="004875BD">
      <w:pPr>
        <w:jc w:val="both"/>
        <w:rPr>
          <w:rFonts w:ascii="Times New Roman" w:hAnsi="Times New Roman"/>
        </w:rPr>
      </w:pPr>
      <w:r w:rsidRPr="00095B0C">
        <w:rPr>
          <w:rFonts w:ascii="Times New Roman" w:hAnsi="Times New Roman"/>
        </w:rPr>
        <w:t xml:space="preserve">Данный отчет составлен на основании информации, полученной членами ОНК </w:t>
      </w:r>
      <w:r w:rsidR="00BD0344">
        <w:rPr>
          <w:rFonts w:ascii="Times New Roman" w:hAnsi="Times New Roman"/>
        </w:rPr>
        <w:t>Ленинградской области</w:t>
      </w:r>
      <w:r w:rsidRPr="00095B0C">
        <w:rPr>
          <w:rFonts w:ascii="Times New Roman" w:hAnsi="Times New Roman"/>
        </w:rPr>
        <w:t xml:space="preserve">, в рамках посещений мест принудительного содержания. </w:t>
      </w:r>
    </w:p>
    <w:p w:rsidR="00691331" w:rsidRPr="00095B0C" w:rsidRDefault="00691331" w:rsidP="004875BD">
      <w:pPr>
        <w:jc w:val="both"/>
        <w:rPr>
          <w:rFonts w:ascii="Times New Roman" w:hAnsi="Times New Roman"/>
        </w:rPr>
      </w:pPr>
      <w:r w:rsidRPr="00095B0C">
        <w:rPr>
          <w:rFonts w:ascii="Times New Roman" w:hAnsi="Times New Roman"/>
        </w:rPr>
        <w:t>Среди членов ОНК отсутствуют те, кто не посещал бы учреждения принудительного содержания за отчетный период без уважительной причины.</w:t>
      </w:r>
      <w:r w:rsidR="002F7082">
        <w:rPr>
          <w:rFonts w:ascii="Times New Roman" w:hAnsi="Times New Roman"/>
        </w:rPr>
        <w:t xml:space="preserve"> </w:t>
      </w:r>
      <w:r w:rsidR="00C26BBA">
        <w:rPr>
          <w:rFonts w:ascii="Times New Roman" w:hAnsi="Times New Roman"/>
        </w:rPr>
        <w:t>В апреле 2022 года в состав ОНК добавлен 1 новый член комиссии вместо сложившего в 2021</w:t>
      </w:r>
      <w:r w:rsidR="002F7082">
        <w:rPr>
          <w:rFonts w:ascii="Times New Roman" w:hAnsi="Times New Roman"/>
        </w:rPr>
        <w:t xml:space="preserve"> полномочия</w:t>
      </w:r>
      <w:r w:rsidR="008B07FC">
        <w:rPr>
          <w:rFonts w:ascii="Times New Roman" w:hAnsi="Times New Roman"/>
        </w:rPr>
        <w:t xml:space="preserve"> бывшим</w:t>
      </w:r>
      <w:r w:rsidR="00C26BBA">
        <w:rPr>
          <w:rFonts w:ascii="Times New Roman" w:hAnsi="Times New Roman"/>
        </w:rPr>
        <w:t xml:space="preserve"> член</w:t>
      </w:r>
      <w:r w:rsidR="008B07FC">
        <w:rPr>
          <w:rFonts w:ascii="Times New Roman" w:hAnsi="Times New Roman"/>
        </w:rPr>
        <w:t>ом</w:t>
      </w:r>
      <w:r w:rsidR="00C26BBA">
        <w:rPr>
          <w:rFonts w:ascii="Times New Roman" w:hAnsi="Times New Roman"/>
        </w:rPr>
        <w:t xml:space="preserve"> ОНК</w:t>
      </w:r>
      <w:r w:rsidR="002F7082">
        <w:rPr>
          <w:rFonts w:ascii="Times New Roman" w:hAnsi="Times New Roman"/>
        </w:rPr>
        <w:t xml:space="preserve"> после избрания</w:t>
      </w:r>
      <w:r w:rsidR="008B07FC">
        <w:rPr>
          <w:rFonts w:ascii="Times New Roman" w:hAnsi="Times New Roman"/>
        </w:rPr>
        <w:t xml:space="preserve"> его</w:t>
      </w:r>
      <w:r w:rsidR="002F7082">
        <w:rPr>
          <w:rFonts w:ascii="Times New Roman" w:hAnsi="Times New Roman"/>
        </w:rPr>
        <w:t xml:space="preserve"> депутатом муниципального образования.</w:t>
      </w:r>
    </w:p>
    <w:p w:rsidR="00691331" w:rsidRPr="00095B0C" w:rsidRDefault="00691331" w:rsidP="00383096">
      <w:pPr>
        <w:jc w:val="both"/>
        <w:rPr>
          <w:rFonts w:ascii="Times New Roman" w:hAnsi="Times New Roman"/>
        </w:rPr>
      </w:pPr>
      <w:r w:rsidRPr="00095B0C">
        <w:rPr>
          <w:rFonts w:ascii="Times New Roman" w:hAnsi="Times New Roman"/>
        </w:rPr>
        <w:t>За отчетный п</w:t>
      </w:r>
      <w:r w:rsidR="005F4966">
        <w:rPr>
          <w:rFonts w:ascii="Times New Roman" w:hAnsi="Times New Roman"/>
        </w:rPr>
        <w:t xml:space="preserve">ериод было проведено </w:t>
      </w:r>
      <w:r w:rsidR="002F7082">
        <w:rPr>
          <w:rFonts w:ascii="Times New Roman" w:hAnsi="Times New Roman"/>
        </w:rPr>
        <w:t>10</w:t>
      </w:r>
      <w:r w:rsidR="000F79BF">
        <w:rPr>
          <w:rFonts w:ascii="Times New Roman" w:hAnsi="Times New Roman"/>
        </w:rPr>
        <w:t xml:space="preserve"> </w:t>
      </w:r>
      <w:r w:rsidR="002F7082">
        <w:rPr>
          <w:rFonts w:ascii="Times New Roman" w:hAnsi="Times New Roman"/>
        </w:rPr>
        <w:t>заседаний</w:t>
      </w:r>
      <w:r w:rsidRPr="00095B0C">
        <w:rPr>
          <w:rFonts w:ascii="Times New Roman" w:hAnsi="Times New Roman"/>
        </w:rPr>
        <w:t xml:space="preserve"> ОНК.</w:t>
      </w:r>
    </w:p>
    <w:p w:rsidR="00691331" w:rsidRDefault="00691331" w:rsidP="00383096">
      <w:pPr>
        <w:jc w:val="both"/>
        <w:rPr>
          <w:rFonts w:ascii="Times New Roman" w:hAnsi="Times New Roman"/>
        </w:rPr>
      </w:pPr>
      <w:r w:rsidRPr="000E64A4">
        <w:rPr>
          <w:rFonts w:ascii="Times New Roman" w:hAnsi="Times New Roman"/>
        </w:rPr>
        <w:t xml:space="preserve">За отчетный период было произведено </w:t>
      </w:r>
      <w:r w:rsidR="00C26BBA">
        <w:rPr>
          <w:rFonts w:ascii="Times New Roman" w:hAnsi="Times New Roman"/>
        </w:rPr>
        <w:t>45</w:t>
      </w:r>
      <w:r w:rsidR="000F79BF" w:rsidRPr="000E64A4">
        <w:rPr>
          <w:rFonts w:ascii="Times New Roman" w:hAnsi="Times New Roman"/>
        </w:rPr>
        <w:t xml:space="preserve"> посещени</w:t>
      </w:r>
      <w:r w:rsidR="00C26BBA">
        <w:rPr>
          <w:rFonts w:ascii="Times New Roman" w:hAnsi="Times New Roman"/>
        </w:rPr>
        <w:t>й</w:t>
      </w:r>
      <w:r w:rsidR="000F79BF" w:rsidRPr="000E64A4">
        <w:rPr>
          <w:rFonts w:ascii="Times New Roman" w:hAnsi="Times New Roman"/>
        </w:rPr>
        <w:t xml:space="preserve"> мест принудительного содержания, подведомственных ФСИН, </w:t>
      </w:r>
      <w:r w:rsidR="002F7082">
        <w:rPr>
          <w:rFonts w:ascii="Times New Roman" w:hAnsi="Times New Roman"/>
        </w:rPr>
        <w:t>2</w:t>
      </w:r>
      <w:r w:rsidR="008B07FC">
        <w:rPr>
          <w:rFonts w:ascii="Times New Roman" w:hAnsi="Times New Roman"/>
        </w:rPr>
        <w:t>7</w:t>
      </w:r>
      <w:r w:rsidR="00C26BBA">
        <w:rPr>
          <w:rFonts w:ascii="Times New Roman" w:hAnsi="Times New Roman"/>
        </w:rPr>
        <w:t xml:space="preserve"> посещения</w:t>
      </w:r>
      <w:r w:rsidR="000F79BF" w:rsidRPr="000E64A4">
        <w:rPr>
          <w:rFonts w:ascii="Times New Roman" w:hAnsi="Times New Roman"/>
        </w:rPr>
        <w:t xml:space="preserve"> помещений, подведомственных МВД, </w:t>
      </w:r>
      <w:r w:rsidR="00C26BBA">
        <w:rPr>
          <w:rFonts w:ascii="Times New Roman" w:hAnsi="Times New Roman"/>
        </w:rPr>
        <w:t>2</w:t>
      </w:r>
      <w:r w:rsidR="000F79BF" w:rsidRPr="000E64A4">
        <w:rPr>
          <w:rFonts w:ascii="Times New Roman" w:hAnsi="Times New Roman"/>
        </w:rPr>
        <w:t xml:space="preserve"> посещени</w:t>
      </w:r>
      <w:r w:rsidR="00C26BBA">
        <w:rPr>
          <w:rFonts w:ascii="Times New Roman" w:hAnsi="Times New Roman"/>
        </w:rPr>
        <w:t>я</w:t>
      </w:r>
      <w:r w:rsidR="000F79BF" w:rsidRPr="000E64A4">
        <w:rPr>
          <w:rFonts w:ascii="Times New Roman" w:hAnsi="Times New Roman"/>
        </w:rPr>
        <w:t xml:space="preserve"> медицинских учреждения</w:t>
      </w:r>
      <w:r w:rsidR="00C26BBA">
        <w:rPr>
          <w:rFonts w:ascii="Times New Roman" w:hAnsi="Times New Roman"/>
        </w:rPr>
        <w:t>, 1 посещение помещение подведомственное Комитету Здравоохранению Ленинградской области</w:t>
      </w:r>
      <w:r w:rsidR="000F79BF" w:rsidRPr="000E64A4">
        <w:rPr>
          <w:rFonts w:ascii="Times New Roman" w:hAnsi="Times New Roman"/>
        </w:rPr>
        <w:t>.</w:t>
      </w:r>
      <w:r w:rsidR="00ED5C2D">
        <w:rPr>
          <w:rFonts w:ascii="Times New Roman" w:hAnsi="Times New Roman"/>
        </w:rPr>
        <w:t xml:space="preserve"> </w:t>
      </w:r>
      <w:r w:rsidR="000F79BF" w:rsidRPr="000E64A4">
        <w:rPr>
          <w:rFonts w:ascii="Times New Roman" w:hAnsi="Times New Roman"/>
        </w:rPr>
        <w:t xml:space="preserve">Итого – </w:t>
      </w:r>
      <w:r w:rsidR="002F7082">
        <w:rPr>
          <w:rFonts w:ascii="Times New Roman" w:hAnsi="Times New Roman"/>
        </w:rPr>
        <w:t>7</w:t>
      </w:r>
      <w:r w:rsidR="008B07FC">
        <w:rPr>
          <w:rFonts w:ascii="Times New Roman" w:hAnsi="Times New Roman"/>
        </w:rPr>
        <w:t>5</w:t>
      </w:r>
      <w:r w:rsidR="000F79BF" w:rsidRPr="000E64A4">
        <w:rPr>
          <w:rFonts w:ascii="Times New Roman" w:hAnsi="Times New Roman"/>
        </w:rPr>
        <w:t xml:space="preserve"> посещени</w:t>
      </w:r>
      <w:r w:rsidR="008B07FC">
        <w:rPr>
          <w:rFonts w:ascii="Times New Roman" w:hAnsi="Times New Roman"/>
        </w:rPr>
        <w:t>й</w:t>
      </w:r>
      <w:r w:rsidR="000F79BF" w:rsidRPr="000E64A4">
        <w:rPr>
          <w:rFonts w:ascii="Times New Roman" w:hAnsi="Times New Roman"/>
        </w:rPr>
        <w:t>. (данные</w:t>
      </w:r>
      <w:r w:rsidR="000F79BF">
        <w:rPr>
          <w:rFonts w:ascii="Times New Roman" w:hAnsi="Times New Roman"/>
        </w:rPr>
        <w:t xml:space="preserve"> цифры отражают только посещения с целью общественного контроля и в эти цифры не входят иные посещения (</w:t>
      </w:r>
      <w:r w:rsidR="002F7082">
        <w:rPr>
          <w:rFonts w:ascii="Times New Roman" w:hAnsi="Times New Roman"/>
        </w:rPr>
        <w:t xml:space="preserve">прием граждан, </w:t>
      </w:r>
      <w:r w:rsidR="000F79BF">
        <w:rPr>
          <w:rFonts w:ascii="Times New Roman" w:hAnsi="Times New Roman"/>
        </w:rPr>
        <w:t>обмен опытом, круглые столы, ознакомительные визиты, визиты с целью передачи материальных ценностей и так далее).</w:t>
      </w:r>
    </w:p>
    <w:p w:rsidR="00ED5C2D" w:rsidRDefault="00ED5C2D" w:rsidP="00383096">
      <w:pPr>
        <w:jc w:val="both"/>
        <w:rPr>
          <w:rFonts w:ascii="Times New Roman" w:hAnsi="Times New Roman"/>
        </w:rPr>
      </w:pPr>
      <w:r w:rsidRPr="00ED5C2D">
        <w:rPr>
          <w:rFonts w:ascii="Times New Roman" w:hAnsi="Times New Roman"/>
        </w:rPr>
        <w:t>Проведено 6 плановых приемов граждан.</w:t>
      </w:r>
    </w:p>
    <w:p w:rsidR="00C76A19" w:rsidRPr="00095B0C" w:rsidRDefault="006F3993" w:rsidP="00383096">
      <w:pPr>
        <w:jc w:val="both"/>
        <w:rPr>
          <w:rFonts w:ascii="Times New Roman" w:hAnsi="Times New Roman"/>
        </w:rPr>
      </w:pPr>
      <w:r>
        <w:rPr>
          <w:rFonts w:ascii="Times New Roman" w:hAnsi="Times New Roman"/>
        </w:rPr>
        <w:t>ОНК региона получено 10</w:t>
      </w:r>
      <w:r w:rsidR="00C76A19">
        <w:rPr>
          <w:rFonts w:ascii="Times New Roman" w:hAnsi="Times New Roman"/>
        </w:rPr>
        <w:t xml:space="preserve">3 обращения граждан, через различные средства связи: Почтой РФ, по телефону, </w:t>
      </w:r>
      <w:r w:rsidR="002224D6">
        <w:rPr>
          <w:rFonts w:ascii="Times New Roman" w:hAnsi="Times New Roman"/>
        </w:rPr>
        <w:t>мессенджеры</w:t>
      </w:r>
      <w:r w:rsidR="00C76A19">
        <w:rPr>
          <w:rFonts w:ascii="Times New Roman" w:hAnsi="Times New Roman"/>
        </w:rPr>
        <w:t>, ВКонтакте и иными</w:t>
      </w:r>
      <w:r>
        <w:rPr>
          <w:rFonts w:ascii="Times New Roman" w:hAnsi="Times New Roman"/>
        </w:rPr>
        <w:t xml:space="preserve"> способами. Рассмотрены 92 обращения и по 35</w:t>
      </w:r>
      <w:r w:rsidR="00C76A19">
        <w:rPr>
          <w:rFonts w:ascii="Times New Roman" w:hAnsi="Times New Roman"/>
        </w:rPr>
        <w:t xml:space="preserve"> из них дан письменный ответ обратившимся, 15 переадресованы в другие учреждения,</w:t>
      </w:r>
      <w:r>
        <w:rPr>
          <w:rFonts w:ascii="Times New Roman" w:hAnsi="Times New Roman"/>
        </w:rPr>
        <w:t xml:space="preserve"> в 37</w:t>
      </w:r>
      <w:r w:rsidR="00C76A19">
        <w:rPr>
          <w:rFonts w:ascii="Times New Roman" w:hAnsi="Times New Roman"/>
        </w:rPr>
        <w:t xml:space="preserve"> случаях гражданами дан личный ответ</w:t>
      </w:r>
      <w:r>
        <w:rPr>
          <w:rFonts w:ascii="Times New Roman" w:hAnsi="Times New Roman"/>
        </w:rPr>
        <w:t xml:space="preserve"> во время проверки учреждения. Также членами ОНК ЛО подготовлены и направлены в интересах обратившихся граждан более 40 запросов в различные органы власти региона и РФ. О</w:t>
      </w:r>
      <w:r w:rsidR="00C76A19">
        <w:rPr>
          <w:rFonts w:ascii="Times New Roman" w:hAnsi="Times New Roman"/>
        </w:rPr>
        <w:t xml:space="preserve">стальные обращения </w:t>
      </w:r>
      <w:r w:rsidR="002224D6">
        <w:rPr>
          <w:rFonts w:ascii="Times New Roman" w:hAnsi="Times New Roman"/>
        </w:rPr>
        <w:t>находятся</w:t>
      </w:r>
      <w:r w:rsidR="00C76A19">
        <w:rPr>
          <w:rFonts w:ascii="Times New Roman" w:hAnsi="Times New Roman"/>
        </w:rPr>
        <w:t xml:space="preserve"> в стадии рассмотрения.</w:t>
      </w:r>
    </w:p>
    <w:p w:rsidR="000F79BF" w:rsidRPr="00095B0C" w:rsidRDefault="000F79BF" w:rsidP="00383096">
      <w:pPr>
        <w:jc w:val="both"/>
        <w:rPr>
          <w:rFonts w:ascii="Times New Roman" w:hAnsi="Times New Roman"/>
        </w:rPr>
      </w:pPr>
    </w:p>
    <w:p w:rsidR="000F79BF" w:rsidRPr="00ED5C2D" w:rsidRDefault="000F79BF" w:rsidP="00383096">
      <w:pPr>
        <w:jc w:val="both"/>
        <w:rPr>
          <w:rFonts w:ascii="Times New Roman" w:hAnsi="Times New Roman"/>
          <w:sz w:val="28"/>
          <w:szCs w:val="28"/>
        </w:rPr>
      </w:pPr>
      <w:r w:rsidRPr="00ED5C2D">
        <w:rPr>
          <w:rFonts w:ascii="Times New Roman" w:hAnsi="Times New Roman"/>
          <w:b/>
          <w:sz w:val="28"/>
          <w:szCs w:val="28"/>
        </w:rPr>
        <w:t>Проблемы связанные с посещением во время ограничительных мер.</w:t>
      </w:r>
    </w:p>
    <w:p w:rsidR="00691331" w:rsidRDefault="002224D6" w:rsidP="00383096">
      <w:pPr>
        <w:jc w:val="both"/>
        <w:rPr>
          <w:rFonts w:ascii="Times New Roman" w:hAnsi="Times New Roman"/>
        </w:rPr>
      </w:pPr>
      <w:r>
        <w:rPr>
          <w:rFonts w:ascii="Times New Roman" w:hAnsi="Times New Roman"/>
        </w:rPr>
        <w:t xml:space="preserve">Проблем с посещениями членами ОНК мест принудительного содержания в 2022году из-за </w:t>
      </w:r>
      <w:proofErr w:type="spellStart"/>
      <w:r>
        <w:rPr>
          <w:rFonts w:ascii="Times New Roman" w:hAnsi="Times New Roman"/>
        </w:rPr>
        <w:t>Ковидных</w:t>
      </w:r>
      <w:proofErr w:type="spellEnd"/>
      <w:r>
        <w:rPr>
          <w:rFonts w:ascii="Times New Roman" w:hAnsi="Times New Roman"/>
        </w:rPr>
        <w:t xml:space="preserve"> ограничений не возникало. Дополнительных требований, кроме предусмотренных 76ФЗ, органы власти не выдвигали. Полного запрета на посещение членами ОНК не вводилось и всегда было возможно посещение с применением защиты (маски, перчатки). </w:t>
      </w:r>
      <w:r w:rsidR="00C26BBA">
        <w:rPr>
          <w:rFonts w:ascii="Times New Roman" w:hAnsi="Times New Roman"/>
        </w:rPr>
        <w:t>С марта 2022года антиковидные ограничения были сняты</w:t>
      </w:r>
    </w:p>
    <w:p w:rsidR="00ED5C2D" w:rsidRDefault="00ED5C2D" w:rsidP="00383096">
      <w:pPr>
        <w:jc w:val="both"/>
        <w:rPr>
          <w:rFonts w:ascii="Times New Roman" w:hAnsi="Times New Roman"/>
        </w:rPr>
      </w:pPr>
    </w:p>
    <w:p w:rsidR="00691331" w:rsidRPr="00ED5C2D" w:rsidRDefault="00691331" w:rsidP="002F7082">
      <w:pPr>
        <w:jc w:val="both"/>
        <w:rPr>
          <w:rFonts w:ascii="Times New Roman" w:hAnsi="Times New Roman"/>
          <w:sz w:val="28"/>
          <w:szCs w:val="28"/>
        </w:rPr>
      </w:pPr>
      <w:r w:rsidRPr="00ED5C2D">
        <w:rPr>
          <w:rFonts w:ascii="Times New Roman" w:hAnsi="Times New Roman"/>
          <w:b/>
          <w:sz w:val="28"/>
          <w:szCs w:val="28"/>
        </w:rPr>
        <w:t>Проблемы с медицинским обеспечением</w:t>
      </w:r>
    </w:p>
    <w:p w:rsidR="00691331" w:rsidRDefault="00737F12" w:rsidP="00383096">
      <w:pPr>
        <w:jc w:val="both"/>
        <w:rPr>
          <w:rFonts w:ascii="Times New Roman" w:hAnsi="Times New Roman"/>
        </w:rPr>
      </w:pPr>
      <w:r>
        <w:rPr>
          <w:rFonts w:ascii="Times New Roman" w:hAnsi="Times New Roman"/>
        </w:rPr>
        <w:t xml:space="preserve">Жалобы по поводу медицины, как правило, касаются сложных и редких заболеваний, сложных исследований, которые требуется проводить за </w:t>
      </w:r>
      <w:r w:rsidRPr="00133A5B">
        <w:rPr>
          <w:rFonts w:ascii="Times New Roman" w:hAnsi="Times New Roman"/>
        </w:rPr>
        <w:t xml:space="preserve">территорией </w:t>
      </w:r>
      <w:r w:rsidR="00B65E78" w:rsidRPr="00133A5B">
        <w:rPr>
          <w:rFonts w:ascii="Times New Roman" w:hAnsi="Times New Roman"/>
        </w:rPr>
        <w:t>исправительного учреждения</w:t>
      </w:r>
      <w:r w:rsidRPr="00133A5B">
        <w:rPr>
          <w:rFonts w:ascii="Times New Roman" w:hAnsi="Times New Roman"/>
        </w:rPr>
        <w:t>.</w:t>
      </w:r>
    </w:p>
    <w:p w:rsidR="00CD6578" w:rsidRDefault="002224D6" w:rsidP="00383096">
      <w:pPr>
        <w:jc w:val="both"/>
        <w:rPr>
          <w:rFonts w:ascii="Times New Roman" w:hAnsi="Times New Roman"/>
        </w:rPr>
      </w:pPr>
      <w:r>
        <w:rPr>
          <w:rFonts w:ascii="Times New Roman" w:hAnsi="Times New Roman"/>
        </w:rPr>
        <w:t xml:space="preserve">В августе - сентябре 2022 года было зафиксирован небольшой рост проблем с медобслуживанием в связи с введенными санкциями, поскольку импортные лекарства на складах Учреждений подходили к концу, а российские аналоги еще не поступили. </w:t>
      </w:r>
      <w:r w:rsidR="00CD6578">
        <w:rPr>
          <w:rFonts w:ascii="Times New Roman" w:hAnsi="Times New Roman"/>
        </w:rPr>
        <w:t>К концу 2022года ситуация начала выравниваться.</w:t>
      </w:r>
    </w:p>
    <w:p w:rsidR="00ED5C2D" w:rsidRDefault="00ED5C2D" w:rsidP="00383096">
      <w:pPr>
        <w:jc w:val="both"/>
        <w:rPr>
          <w:rFonts w:ascii="Times New Roman" w:hAnsi="Times New Roman"/>
        </w:rPr>
      </w:pPr>
    </w:p>
    <w:p w:rsidR="00691331" w:rsidRPr="00095B0C" w:rsidRDefault="00BD0344" w:rsidP="00383096">
      <w:pPr>
        <w:jc w:val="both"/>
        <w:rPr>
          <w:rFonts w:ascii="Times New Roman" w:hAnsi="Times New Roman"/>
        </w:rPr>
      </w:pPr>
      <w:r>
        <w:rPr>
          <w:rFonts w:ascii="Times New Roman" w:hAnsi="Times New Roman"/>
        </w:rPr>
        <w:lastRenderedPageBreak/>
        <w:t>И</w:t>
      </w:r>
      <w:r w:rsidR="00295FC3">
        <w:rPr>
          <w:rFonts w:ascii="Times New Roman" w:hAnsi="Times New Roman"/>
        </w:rPr>
        <w:t xml:space="preserve">меется ряд </w:t>
      </w:r>
      <w:r w:rsidR="00691331" w:rsidRPr="00095B0C">
        <w:rPr>
          <w:rFonts w:ascii="Times New Roman" w:hAnsi="Times New Roman"/>
        </w:rPr>
        <w:t>существующих проблем:</w:t>
      </w:r>
    </w:p>
    <w:p w:rsidR="00691331" w:rsidRPr="00095B0C" w:rsidRDefault="00691331" w:rsidP="00383096">
      <w:pPr>
        <w:jc w:val="both"/>
        <w:rPr>
          <w:rFonts w:ascii="Times New Roman" w:hAnsi="Times New Roman"/>
        </w:rPr>
      </w:pPr>
      <w:r w:rsidRPr="00095B0C">
        <w:rPr>
          <w:rFonts w:ascii="Times New Roman" w:hAnsi="Times New Roman"/>
        </w:rPr>
        <w:t>- Большое количество лиц, имеющих ВИЧ</w:t>
      </w:r>
      <w:r w:rsidR="00BD0344">
        <w:rPr>
          <w:rFonts w:ascii="Times New Roman" w:hAnsi="Times New Roman"/>
        </w:rPr>
        <w:t xml:space="preserve">, и иных сложных хронических заболеваний, </w:t>
      </w:r>
      <w:r w:rsidRPr="00095B0C">
        <w:rPr>
          <w:rFonts w:ascii="Times New Roman" w:hAnsi="Times New Roman"/>
        </w:rPr>
        <w:t>которым требуется особое лечение;</w:t>
      </w:r>
    </w:p>
    <w:p w:rsidR="00691331" w:rsidRPr="00095B0C" w:rsidRDefault="00691331" w:rsidP="00383096">
      <w:pPr>
        <w:jc w:val="both"/>
        <w:rPr>
          <w:rFonts w:ascii="Times New Roman" w:hAnsi="Times New Roman"/>
        </w:rPr>
      </w:pPr>
      <w:r w:rsidRPr="00095B0C">
        <w:rPr>
          <w:rFonts w:ascii="Times New Roman" w:hAnsi="Times New Roman"/>
        </w:rPr>
        <w:t>- Недостаточное количество медицинского персонала</w:t>
      </w:r>
    </w:p>
    <w:p w:rsidR="00691331" w:rsidRPr="00671733" w:rsidRDefault="00691331" w:rsidP="00383096">
      <w:pPr>
        <w:jc w:val="both"/>
        <w:rPr>
          <w:rFonts w:ascii="Times New Roman" w:hAnsi="Times New Roman"/>
        </w:rPr>
      </w:pPr>
      <w:r w:rsidRPr="00095B0C">
        <w:rPr>
          <w:rFonts w:ascii="Times New Roman" w:hAnsi="Times New Roman"/>
        </w:rPr>
        <w:t>- Отсутствие необходимых</w:t>
      </w:r>
      <w:r w:rsidR="00AF5885">
        <w:rPr>
          <w:rFonts w:ascii="Times New Roman" w:hAnsi="Times New Roman"/>
        </w:rPr>
        <w:t>, узких</w:t>
      </w:r>
      <w:r w:rsidRPr="00095B0C">
        <w:rPr>
          <w:rFonts w:ascii="Times New Roman" w:hAnsi="Times New Roman"/>
        </w:rPr>
        <w:t xml:space="preserve"> </w:t>
      </w:r>
      <w:r w:rsidRPr="00671733">
        <w:rPr>
          <w:rFonts w:ascii="Times New Roman" w:hAnsi="Times New Roman"/>
        </w:rPr>
        <w:t>специалистов на постоянной основе</w:t>
      </w:r>
      <w:r w:rsidR="00AF5885">
        <w:rPr>
          <w:rFonts w:ascii="Times New Roman" w:hAnsi="Times New Roman"/>
        </w:rPr>
        <w:t xml:space="preserve"> в каждом учреждении</w:t>
      </w:r>
      <w:r w:rsidRPr="00671733">
        <w:rPr>
          <w:rFonts w:ascii="Times New Roman" w:hAnsi="Times New Roman"/>
        </w:rPr>
        <w:t xml:space="preserve"> (к примеру, </w:t>
      </w:r>
      <w:r w:rsidR="00AF5885">
        <w:rPr>
          <w:rFonts w:ascii="Times New Roman" w:hAnsi="Times New Roman"/>
        </w:rPr>
        <w:t xml:space="preserve">в некоторых учреждениях </w:t>
      </w:r>
      <w:r w:rsidRPr="00671733">
        <w:rPr>
          <w:rFonts w:ascii="Times New Roman" w:hAnsi="Times New Roman"/>
        </w:rPr>
        <w:t>нет таких врачей как: венеролог, дерматолог,</w:t>
      </w:r>
      <w:r>
        <w:rPr>
          <w:rFonts w:ascii="Times New Roman" w:hAnsi="Times New Roman"/>
        </w:rPr>
        <w:t xml:space="preserve"> гинеколог</w:t>
      </w:r>
      <w:r w:rsidR="00383096">
        <w:rPr>
          <w:rFonts w:ascii="Times New Roman" w:hAnsi="Times New Roman"/>
        </w:rPr>
        <w:t xml:space="preserve">, фтизиатр, невролог </w:t>
      </w:r>
      <w:r w:rsidRPr="00671733">
        <w:rPr>
          <w:rFonts w:ascii="Times New Roman" w:hAnsi="Times New Roman"/>
        </w:rPr>
        <w:t xml:space="preserve"> и т.д.)</w:t>
      </w:r>
      <w:r w:rsidR="00AF5885">
        <w:rPr>
          <w:rFonts w:ascii="Times New Roman" w:hAnsi="Times New Roman"/>
        </w:rPr>
        <w:t xml:space="preserve"> (</w:t>
      </w:r>
      <w:r w:rsidR="00EA3786" w:rsidRPr="00EA3786">
        <w:rPr>
          <w:rFonts w:ascii="Times New Roman" w:hAnsi="Times New Roman"/>
        </w:rPr>
        <w:t>Нехватка медицинских работников в исправительных учреждениях в первую очередь связана с низким уровнем заработной платы</w:t>
      </w:r>
      <w:r w:rsidR="00EA3786">
        <w:rPr>
          <w:rFonts w:ascii="Times New Roman" w:hAnsi="Times New Roman"/>
        </w:rPr>
        <w:t xml:space="preserve"> и работой таких специалистов на полставки</w:t>
      </w:r>
      <w:r w:rsidR="00EA3786" w:rsidRPr="00EA3786">
        <w:rPr>
          <w:rFonts w:ascii="Times New Roman" w:hAnsi="Times New Roman"/>
        </w:rPr>
        <w:t>. Полставки с учетом контингента, с которым приходится работать, специфики их забо</w:t>
      </w:r>
      <w:r w:rsidR="00EA3786">
        <w:rPr>
          <w:rFonts w:ascii="Times New Roman" w:hAnsi="Times New Roman"/>
        </w:rPr>
        <w:t>леваний – это очень крайне мало</w:t>
      </w:r>
      <w:r w:rsidR="00AF5885">
        <w:rPr>
          <w:rFonts w:ascii="Times New Roman" w:hAnsi="Times New Roman"/>
        </w:rPr>
        <w:t xml:space="preserve">) </w:t>
      </w:r>
      <w:r w:rsidRPr="00671733">
        <w:rPr>
          <w:rFonts w:ascii="Times New Roman" w:hAnsi="Times New Roman"/>
        </w:rPr>
        <w:t>;</w:t>
      </w:r>
    </w:p>
    <w:p w:rsidR="00691331" w:rsidRDefault="00691331" w:rsidP="00383096">
      <w:pPr>
        <w:jc w:val="both"/>
        <w:rPr>
          <w:rFonts w:ascii="Times New Roman" w:hAnsi="Times New Roman"/>
        </w:rPr>
      </w:pPr>
      <w:r w:rsidRPr="00671733">
        <w:rPr>
          <w:rFonts w:ascii="Times New Roman" w:hAnsi="Times New Roman"/>
        </w:rPr>
        <w:t>- Невозможность проведения сложных исследований, требующих высокотехнологического оборудования;</w:t>
      </w:r>
    </w:p>
    <w:p w:rsidR="00691331" w:rsidRPr="00095B0C" w:rsidRDefault="00691331" w:rsidP="00383096">
      <w:pPr>
        <w:jc w:val="both"/>
        <w:rPr>
          <w:rFonts w:ascii="Times New Roman" w:hAnsi="Times New Roman"/>
        </w:rPr>
      </w:pPr>
      <w:r w:rsidRPr="00671733">
        <w:rPr>
          <w:rFonts w:ascii="Times New Roman" w:hAnsi="Times New Roman"/>
        </w:rPr>
        <w:t>- Отсутствие широкого спектра медикаментов</w:t>
      </w:r>
      <w:r w:rsidRPr="00095B0C">
        <w:rPr>
          <w:rFonts w:ascii="Times New Roman" w:hAnsi="Times New Roman"/>
        </w:rPr>
        <w:t>;</w:t>
      </w:r>
    </w:p>
    <w:p w:rsidR="00691331" w:rsidRPr="00095B0C" w:rsidRDefault="00691331" w:rsidP="00383096">
      <w:pPr>
        <w:jc w:val="both"/>
        <w:rPr>
          <w:rFonts w:ascii="Times New Roman" w:hAnsi="Times New Roman"/>
        </w:rPr>
      </w:pPr>
      <w:r w:rsidRPr="00095B0C">
        <w:rPr>
          <w:rFonts w:ascii="Times New Roman" w:hAnsi="Times New Roman"/>
        </w:rPr>
        <w:t>- Малое количество мест в больничном учреждении, не позволяющее госпитализировать всех нуждающихся;</w:t>
      </w:r>
    </w:p>
    <w:p w:rsidR="00691331" w:rsidRPr="00095B0C" w:rsidRDefault="00691331" w:rsidP="00383096">
      <w:pPr>
        <w:jc w:val="both"/>
        <w:rPr>
          <w:rFonts w:ascii="Times New Roman" w:hAnsi="Times New Roman"/>
        </w:rPr>
      </w:pPr>
      <w:r w:rsidRPr="00095B0C">
        <w:rPr>
          <w:rFonts w:ascii="Times New Roman" w:hAnsi="Times New Roman"/>
        </w:rPr>
        <w:t>- Сложности с оказанием платной медицинской помощи</w:t>
      </w:r>
      <w:r w:rsidR="0066208A">
        <w:rPr>
          <w:rFonts w:ascii="Times New Roman" w:hAnsi="Times New Roman"/>
        </w:rPr>
        <w:t xml:space="preserve"> (за счет личных средств содержащихся лиц или их родственников)</w:t>
      </w:r>
      <w:r w:rsidRPr="00095B0C">
        <w:rPr>
          <w:rFonts w:ascii="Times New Roman" w:hAnsi="Times New Roman"/>
        </w:rPr>
        <w:t>, если требуется привлечение узких специалистов;</w:t>
      </w:r>
    </w:p>
    <w:p w:rsidR="00ED5C2D" w:rsidRDefault="002224D6" w:rsidP="00383096">
      <w:pPr>
        <w:jc w:val="both"/>
        <w:rPr>
          <w:rFonts w:ascii="Times New Roman" w:hAnsi="Times New Roman"/>
        </w:rPr>
      </w:pPr>
      <w:r w:rsidRPr="00493951">
        <w:rPr>
          <w:rFonts w:ascii="Times New Roman" w:hAnsi="Times New Roman"/>
        </w:rPr>
        <w:t xml:space="preserve">Необходимо отметить, что </w:t>
      </w:r>
      <w:r>
        <w:rPr>
          <w:rFonts w:ascii="Times New Roman" w:hAnsi="Times New Roman"/>
        </w:rPr>
        <w:t xml:space="preserve">в течение второй половины  2022 </w:t>
      </w:r>
      <w:r w:rsidRPr="00493951">
        <w:rPr>
          <w:rFonts w:ascii="Times New Roman" w:hAnsi="Times New Roman"/>
        </w:rPr>
        <w:t xml:space="preserve">г. члены ОНК фиксировали отсутствие необходимого количества медикаментов в учреждениях ФСИН, в связи </w:t>
      </w:r>
      <w:r>
        <w:rPr>
          <w:rFonts w:ascii="Times New Roman" w:hAnsi="Times New Roman"/>
        </w:rPr>
        <w:t xml:space="preserve">с веденными против России санкциями. </w:t>
      </w:r>
    </w:p>
    <w:p w:rsidR="004B6CEE" w:rsidRPr="00ED5C2D" w:rsidRDefault="004B6CEE" w:rsidP="00383096">
      <w:pPr>
        <w:jc w:val="both"/>
        <w:rPr>
          <w:rFonts w:ascii="Times New Roman" w:hAnsi="Times New Roman"/>
          <w:sz w:val="28"/>
          <w:szCs w:val="28"/>
        </w:rPr>
      </w:pPr>
    </w:p>
    <w:p w:rsidR="00691331" w:rsidRPr="00ED5C2D" w:rsidRDefault="00691331" w:rsidP="00383096">
      <w:pPr>
        <w:jc w:val="both"/>
        <w:rPr>
          <w:rFonts w:ascii="Times New Roman" w:hAnsi="Times New Roman"/>
          <w:b/>
          <w:sz w:val="28"/>
          <w:szCs w:val="28"/>
        </w:rPr>
      </w:pPr>
      <w:r w:rsidRPr="00ED5C2D">
        <w:rPr>
          <w:rFonts w:ascii="Times New Roman" w:hAnsi="Times New Roman"/>
          <w:b/>
          <w:sz w:val="28"/>
          <w:szCs w:val="28"/>
        </w:rPr>
        <w:t>Проблема с «перелимитом» подследственных</w:t>
      </w:r>
    </w:p>
    <w:p w:rsidR="00691331" w:rsidRDefault="00493951" w:rsidP="004875BD">
      <w:pPr>
        <w:jc w:val="both"/>
        <w:rPr>
          <w:rFonts w:ascii="Times New Roman" w:hAnsi="Times New Roman"/>
        </w:rPr>
      </w:pPr>
      <w:r w:rsidRPr="004875BD">
        <w:rPr>
          <w:rFonts w:ascii="Times New Roman" w:hAnsi="Times New Roman"/>
        </w:rPr>
        <w:t xml:space="preserve">Проблема с перелимитом </w:t>
      </w:r>
      <w:r w:rsidR="00CD6578">
        <w:rPr>
          <w:rFonts w:ascii="Times New Roman" w:hAnsi="Times New Roman"/>
        </w:rPr>
        <w:t>на территории Ленобласти в 2022</w:t>
      </w:r>
      <w:r w:rsidR="004875BD">
        <w:rPr>
          <w:rFonts w:ascii="Times New Roman" w:hAnsi="Times New Roman"/>
        </w:rPr>
        <w:t>году не зафиксирована</w:t>
      </w:r>
      <w:r w:rsidR="000D6776">
        <w:rPr>
          <w:rFonts w:ascii="Times New Roman" w:hAnsi="Times New Roman"/>
        </w:rPr>
        <w:t xml:space="preserve">. Во всех СИЗО – 2, 3, 6 </w:t>
      </w:r>
      <w:r w:rsidR="002224D6">
        <w:rPr>
          <w:rFonts w:ascii="Times New Roman" w:hAnsi="Times New Roman"/>
        </w:rPr>
        <w:t>количество</w:t>
      </w:r>
      <w:r w:rsidR="000D6776">
        <w:rPr>
          <w:rFonts w:ascii="Times New Roman" w:hAnsi="Times New Roman"/>
        </w:rPr>
        <w:t xml:space="preserve"> содержащихся в момент проверки не превышало установленные лимиты.</w:t>
      </w:r>
    </w:p>
    <w:p w:rsidR="00ED5C2D" w:rsidRPr="00095B0C" w:rsidRDefault="00ED5C2D" w:rsidP="004875BD">
      <w:pPr>
        <w:jc w:val="both"/>
        <w:rPr>
          <w:rFonts w:ascii="Times New Roman" w:hAnsi="Times New Roman"/>
        </w:rPr>
      </w:pPr>
    </w:p>
    <w:p w:rsidR="00691331" w:rsidRPr="00ED5C2D" w:rsidRDefault="00691331" w:rsidP="00383096">
      <w:pPr>
        <w:jc w:val="both"/>
        <w:rPr>
          <w:rFonts w:ascii="Times New Roman" w:hAnsi="Times New Roman"/>
          <w:b/>
          <w:sz w:val="28"/>
          <w:szCs w:val="28"/>
        </w:rPr>
      </w:pPr>
      <w:r w:rsidRPr="00ED5C2D">
        <w:rPr>
          <w:rFonts w:ascii="Times New Roman" w:hAnsi="Times New Roman"/>
          <w:b/>
          <w:sz w:val="28"/>
          <w:szCs w:val="28"/>
        </w:rPr>
        <w:t>Жалобы на противоправные действия сотрудников</w:t>
      </w:r>
      <w:r w:rsidR="0038456C" w:rsidRPr="00ED5C2D">
        <w:rPr>
          <w:rFonts w:ascii="Times New Roman" w:hAnsi="Times New Roman"/>
          <w:b/>
          <w:sz w:val="28"/>
          <w:szCs w:val="28"/>
        </w:rPr>
        <w:t xml:space="preserve"> исправительного учреждения</w:t>
      </w:r>
      <w:r w:rsidRPr="00ED5C2D">
        <w:rPr>
          <w:rFonts w:ascii="Times New Roman" w:hAnsi="Times New Roman"/>
          <w:b/>
          <w:sz w:val="28"/>
          <w:szCs w:val="28"/>
        </w:rPr>
        <w:t xml:space="preserve"> </w:t>
      </w:r>
    </w:p>
    <w:p w:rsidR="00691331" w:rsidRDefault="00691331" w:rsidP="00383096">
      <w:pPr>
        <w:jc w:val="both"/>
        <w:rPr>
          <w:rFonts w:ascii="Times New Roman" w:hAnsi="Times New Roman"/>
        </w:rPr>
      </w:pPr>
      <w:r w:rsidRPr="00095B0C">
        <w:rPr>
          <w:rFonts w:ascii="Times New Roman" w:hAnsi="Times New Roman"/>
        </w:rPr>
        <w:t>Из некоторых ИК поступали жалобы на противоправные действия</w:t>
      </w:r>
      <w:r w:rsidR="0038456C">
        <w:rPr>
          <w:rFonts w:ascii="Times New Roman" w:hAnsi="Times New Roman"/>
        </w:rPr>
        <w:t>м сотрудников  исправительного учреждения</w:t>
      </w:r>
      <w:r w:rsidRPr="00095B0C">
        <w:rPr>
          <w:rFonts w:ascii="Times New Roman" w:hAnsi="Times New Roman"/>
        </w:rPr>
        <w:t xml:space="preserve">. По всем фактам, требующим проверки, </w:t>
      </w:r>
      <w:r>
        <w:rPr>
          <w:rFonts w:ascii="Times New Roman" w:hAnsi="Times New Roman"/>
        </w:rPr>
        <w:t xml:space="preserve">члены ОНК </w:t>
      </w:r>
      <w:r w:rsidRPr="00095B0C">
        <w:rPr>
          <w:rFonts w:ascii="Times New Roman" w:hAnsi="Times New Roman"/>
        </w:rPr>
        <w:t>передавали информацию в правоохранительные органы.</w:t>
      </w:r>
      <w:r w:rsidR="004875BD">
        <w:rPr>
          <w:rFonts w:ascii="Times New Roman" w:hAnsi="Times New Roman"/>
        </w:rPr>
        <w:t xml:space="preserve"> Руководство УФСИН и МВД в регионе открыто для диалога и не замалчивает подобные проблемы при их возникновении.</w:t>
      </w:r>
    </w:p>
    <w:p w:rsidR="00ED5C2D" w:rsidRPr="00095B0C" w:rsidRDefault="00ED5C2D" w:rsidP="00383096">
      <w:pPr>
        <w:jc w:val="both"/>
        <w:rPr>
          <w:rFonts w:ascii="Times New Roman" w:hAnsi="Times New Roman"/>
        </w:rPr>
      </w:pPr>
    </w:p>
    <w:p w:rsidR="004875BD" w:rsidRPr="00ED5C2D" w:rsidRDefault="004875BD" w:rsidP="00383096">
      <w:pPr>
        <w:jc w:val="both"/>
        <w:rPr>
          <w:rFonts w:ascii="Times New Roman" w:hAnsi="Times New Roman"/>
          <w:b/>
          <w:sz w:val="28"/>
          <w:szCs w:val="28"/>
        </w:rPr>
      </w:pPr>
      <w:r w:rsidRPr="00ED5C2D">
        <w:rPr>
          <w:rFonts w:ascii="Times New Roman" w:hAnsi="Times New Roman"/>
          <w:b/>
          <w:sz w:val="28"/>
          <w:szCs w:val="28"/>
        </w:rPr>
        <w:t>Проблема с паспортизацией осужденных</w:t>
      </w:r>
    </w:p>
    <w:p w:rsidR="004875BD" w:rsidRDefault="004875BD" w:rsidP="00383096">
      <w:pPr>
        <w:jc w:val="both"/>
        <w:rPr>
          <w:rFonts w:ascii="Times New Roman" w:hAnsi="Times New Roman"/>
        </w:rPr>
      </w:pPr>
      <w:r>
        <w:rPr>
          <w:rFonts w:ascii="Times New Roman" w:hAnsi="Times New Roman"/>
        </w:rPr>
        <w:t>На данный момент отсутствует механизм получения паспорта</w:t>
      </w:r>
      <w:r w:rsidR="00295FC3">
        <w:rPr>
          <w:rFonts w:ascii="Times New Roman" w:hAnsi="Times New Roman"/>
        </w:rPr>
        <w:t xml:space="preserve"> (для хранения в ИК до момента освобождения)</w:t>
      </w:r>
      <w:r>
        <w:rPr>
          <w:rFonts w:ascii="Times New Roman" w:hAnsi="Times New Roman"/>
        </w:rPr>
        <w:t xml:space="preserve"> осужденными в Ленинградской области в случае его утраты.</w:t>
      </w:r>
      <w:r w:rsidR="00295FC3">
        <w:rPr>
          <w:rFonts w:ascii="Times New Roman" w:hAnsi="Times New Roman"/>
        </w:rPr>
        <w:t xml:space="preserve"> Органы МВД предлагают осужденному самому являться для получения паспорта лично, как того требует законодательства – получение </w:t>
      </w:r>
      <w:r w:rsidR="002224D6">
        <w:rPr>
          <w:rFonts w:ascii="Times New Roman" w:hAnsi="Times New Roman"/>
        </w:rPr>
        <w:t>паспорта</w:t>
      </w:r>
      <w:r w:rsidR="00295FC3">
        <w:rPr>
          <w:rFonts w:ascii="Times New Roman" w:hAnsi="Times New Roman"/>
        </w:rPr>
        <w:t xml:space="preserve"> лично. Что само по себе невозможно в силу ограничения </w:t>
      </w:r>
      <w:r w:rsidR="00295FC3">
        <w:rPr>
          <w:rFonts w:ascii="Times New Roman" w:hAnsi="Times New Roman"/>
        </w:rPr>
        <w:lastRenderedPageBreak/>
        <w:t>свободы осужденного.</w:t>
      </w:r>
      <w:r w:rsidR="0038456C">
        <w:rPr>
          <w:rFonts w:ascii="Times New Roman" w:hAnsi="Times New Roman"/>
        </w:rPr>
        <w:t xml:space="preserve"> Зачастую отсутствие паспорта у освобождающегося косвенно влияет на </w:t>
      </w:r>
      <w:r w:rsidR="008B07FC">
        <w:rPr>
          <w:rFonts w:ascii="Times New Roman" w:hAnsi="Times New Roman"/>
        </w:rPr>
        <w:t>рецидив совершения преступления</w:t>
      </w:r>
      <w:r w:rsidR="0038456C">
        <w:rPr>
          <w:rFonts w:ascii="Times New Roman" w:hAnsi="Times New Roman"/>
        </w:rPr>
        <w:t xml:space="preserve">, поскольку без паспорта невозможно устроиться на работу, зарегистрироваться по месту пребывания, получить зарплатную банковскую карточку. Необходимы изменения на законодательном уровне, что бы </w:t>
      </w:r>
      <w:r w:rsidR="002224D6">
        <w:rPr>
          <w:rFonts w:ascii="Times New Roman" w:hAnsi="Times New Roman"/>
        </w:rPr>
        <w:t>максимальное</w:t>
      </w:r>
      <w:r w:rsidR="0038456C">
        <w:rPr>
          <w:rFonts w:ascii="Times New Roman" w:hAnsi="Times New Roman"/>
        </w:rPr>
        <w:t xml:space="preserve"> количество освобождающихся получали паспорта перед выходом из исправительного учреждения.</w:t>
      </w:r>
    </w:p>
    <w:p w:rsidR="00C76A19" w:rsidRDefault="00C76A19" w:rsidP="00383096">
      <w:pPr>
        <w:jc w:val="both"/>
        <w:rPr>
          <w:rFonts w:ascii="Times New Roman" w:hAnsi="Times New Roman"/>
        </w:rPr>
      </w:pPr>
    </w:p>
    <w:p w:rsidR="00D93BA9" w:rsidRPr="00133A5B" w:rsidRDefault="008B07FC" w:rsidP="00383096">
      <w:pPr>
        <w:jc w:val="both"/>
        <w:rPr>
          <w:rFonts w:ascii="Times New Roman" w:hAnsi="Times New Roman"/>
          <w:b/>
          <w:sz w:val="28"/>
          <w:szCs w:val="28"/>
        </w:rPr>
      </w:pPr>
      <w:r>
        <w:rPr>
          <w:rFonts w:ascii="Times New Roman" w:hAnsi="Times New Roman"/>
          <w:b/>
          <w:sz w:val="28"/>
          <w:szCs w:val="28"/>
        </w:rPr>
        <w:t>У</w:t>
      </w:r>
      <w:r w:rsidR="00D93BA9" w:rsidRPr="00133A5B">
        <w:rPr>
          <w:rFonts w:ascii="Times New Roman" w:hAnsi="Times New Roman"/>
          <w:b/>
          <w:sz w:val="28"/>
          <w:szCs w:val="28"/>
        </w:rPr>
        <w:t>с</w:t>
      </w:r>
      <w:r>
        <w:rPr>
          <w:rFonts w:ascii="Times New Roman" w:hAnsi="Times New Roman"/>
          <w:b/>
          <w:sz w:val="28"/>
          <w:szCs w:val="28"/>
        </w:rPr>
        <w:t>ловиями содержания</w:t>
      </w:r>
      <w:r w:rsidR="00D93BA9" w:rsidRPr="00133A5B">
        <w:rPr>
          <w:rFonts w:ascii="Times New Roman" w:hAnsi="Times New Roman"/>
          <w:b/>
          <w:sz w:val="28"/>
          <w:szCs w:val="28"/>
        </w:rPr>
        <w:t xml:space="preserve"> в СИЗО</w:t>
      </w:r>
      <w:r w:rsidR="00ED5C2D">
        <w:rPr>
          <w:rFonts w:ascii="Times New Roman" w:hAnsi="Times New Roman"/>
          <w:b/>
          <w:sz w:val="28"/>
          <w:szCs w:val="28"/>
        </w:rPr>
        <w:t>-</w:t>
      </w:r>
      <w:r w:rsidR="00D93BA9" w:rsidRPr="00133A5B">
        <w:rPr>
          <w:rFonts w:ascii="Times New Roman" w:hAnsi="Times New Roman"/>
          <w:b/>
          <w:sz w:val="28"/>
          <w:szCs w:val="28"/>
        </w:rPr>
        <w:t>6</w:t>
      </w:r>
    </w:p>
    <w:p w:rsidR="00D93BA9" w:rsidRDefault="00D93BA9" w:rsidP="00383096">
      <w:pPr>
        <w:jc w:val="both"/>
        <w:rPr>
          <w:rFonts w:ascii="Times New Roman" w:hAnsi="Times New Roman"/>
        </w:rPr>
      </w:pPr>
      <w:r w:rsidRPr="00133A5B">
        <w:rPr>
          <w:rFonts w:ascii="Times New Roman" w:hAnsi="Times New Roman"/>
        </w:rPr>
        <w:t xml:space="preserve">В ноябре 2021 года </w:t>
      </w:r>
      <w:r w:rsidR="008B07FC">
        <w:rPr>
          <w:rFonts w:ascii="Times New Roman" w:hAnsi="Times New Roman"/>
        </w:rPr>
        <w:t>в ходе совместной</w:t>
      </w:r>
      <w:r w:rsidRPr="00133A5B">
        <w:rPr>
          <w:rFonts w:ascii="Times New Roman" w:hAnsi="Times New Roman"/>
        </w:rPr>
        <w:t xml:space="preserve"> проверк</w:t>
      </w:r>
      <w:r w:rsidR="008B07FC">
        <w:rPr>
          <w:rFonts w:ascii="Times New Roman" w:hAnsi="Times New Roman"/>
        </w:rPr>
        <w:t>и</w:t>
      </w:r>
      <w:r w:rsidRPr="00133A5B">
        <w:rPr>
          <w:rFonts w:ascii="Times New Roman" w:hAnsi="Times New Roman"/>
        </w:rPr>
        <w:t xml:space="preserve"> СИЗО</w:t>
      </w:r>
      <w:r w:rsidR="00ED5C2D">
        <w:rPr>
          <w:rFonts w:ascii="Times New Roman" w:hAnsi="Times New Roman"/>
        </w:rPr>
        <w:t>-</w:t>
      </w:r>
      <w:r w:rsidRPr="00133A5B">
        <w:rPr>
          <w:rFonts w:ascii="Times New Roman" w:hAnsi="Times New Roman"/>
        </w:rPr>
        <w:t>6 в Горелово с заместителем прокурора Ленинградской области Ерофеевым Владимиром Петровичем</w:t>
      </w:r>
      <w:r w:rsidR="008B07FC">
        <w:rPr>
          <w:rFonts w:ascii="Times New Roman" w:hAnsi="Times New Roman"/>
        </w:rPr>
        <w:t xml:space="preserve"> выявлена существенная изношенность инфраструктуры</w:t>
      </w:r>
      <w:r w:rsidRPr="00133A5B">
        <w:rPr>
          <w:rFonts w:ascii="Times New Roman" w:hAnsi="Times New Roman"/>
        </w:rPr>
        <w:t>. По итогам проверки в короткие сроки ситуация была исправлена и условия содержания подозреваемых и обвиняемых существенно улучшились.</w:t>
      </w:r>
      <w:r w:rsidR="008B07FC">
        <w:rPr>
          <w:rFonts w:ascii="Times New Roman" w:hAnsi="Times New Roman"/>
        </w:rPr>
        <w:t xml:space="preserve"> В 2022г был продолжен ремонт и улучшение условий содержания. </w:t>
      </w:r>
      <w:r w:rsidR="002224D6">
        <w:rPr>
          <w:rFonts w:ascii="Times New Roman" w:hAnsi="Times New Roman"/>
        </w:rPr>
        <w:t xml:space="preserve">В мае 2022 года СИЗО-6 переведено из «карантинного» и продолжило функционирование в качестве обычного СИЗО. </w:t>
      </w:r>
      <w:r w:rsidR="008B07FC">
        <w:rPr>
          <w:rFonts w:ascii="Times New Roman" w:hAnsi="Times New Roman"/>
        </w:rPr>
        <w:t xml:space="preserve">Был </w:t>
      </w:r>
      <w:r w:rsidR="00EA3786">
        <w:rPr>
          <w:rFonts w:ascii="Times New Roman" w:hAnsi="Times New Roman"/>
        </w:rPr>
        <w:t>открыт первый корпус с камерами</w:t>
      </w:r>
      <w:r w:rsidR="008B07FC">
        <w:rPr>
          <w:rFonts w:ascii="Times New Roman" w:hAnsi="Times New Roman"/>
        </w:rPr>
        <w:t xml:space="preserve">. </w:t>
      </w:r>
      <w:r w:rsidR="00ED5C2D">
        <w:rPr>
          <w:rFonts w:ascii="Times New Roman" w:hAnsi="Times New Roman"/>
        </w:rPr>
        <w:t xml:space="preserve">По </w:t>
      </w:r>
      <w:r w:rsidR="002224D6">
        <w:rPr>
          <w:rFonts w:ascii="Times New Roman" w:hAnsi="Times New Roman"/>
        </w:rPr>
        <w:t>состоянию</w:t>
      </w:r>
      <w:r w:rsidR="00ED5C2D">
        <w:rPr>
          <w:rFonts w:ascii="Times New Roman" w:hAnsi="Times New Roman"/>
        </w:rPr>
        <w:t xml:space="preserve"> на конец 2022года ситуация существенно улучшилась.</w:t>
      </w:r>
    </w:p>
    <w:p w:rsidR="00C76A19" w:rsidRPr="00133A5B" w:rsidRDefault="00C76A19" w:rsidP="00383096">
      <w:pPr>
        <w:jc w:val="both"/>
        <w:rPr>
          <w:rFonts w:ascii="Times New Roman" w:hAnsi="Times New Roman"/>
        </w:rPr>
      </w:pPr>
    </w:p>
    <w:p w:rsidR="00691331" w:rsidRPr="00095B0C" w:rsidRDefault="00691331" w:rsidP="00383096">
      <w:pPr>
        <w:jc w:val="both"/>
        <w:rPr>
          <w:rFonts w:ascii="Times New Roman" w:hAnsi="Times New Roman"/>
          <w:b/>
          <w:sz w:val="28"/>
          <w:szCs w:val="28"/>
        </w:rPr>
      </w:pPr>
      <w:r w:rsidRPr="00133A5B">
        <w:rPr>
          <w:rFonts w:ascii="Times New Roman" w:hAnsi="Times New Roman"/>
          <w:b/>
          <w:sz w:val="28"/>
          <w:szCs w:val="28"/>
        </w:rPr>
        <w:t>Помещения Министерства обороны</w:t>
      </w:r>
    </w:p>
    <w:p w:rsidR="00691331" w:rsidRDefault="00FA454E" w:rsidP="00383096">
      <w:pPr>
        <w:jc w:val="both"/>
        <w:rPr>
          <w:rFonts w:ascii="Times New Roman" w:hAnsi="Times New Roman"/>
        </w:rPr>
      </w:pPr>
      <w:r>
        <w:rPr>
          <w:rFonts w:ascii="Times New Roman" w:hAnsi="Times New Roman"/>
        </w:rPr>
        <w:t>За ито</w:t>
      </w:r>
      <w:r w:rsidR="008B07FC">
        <w:rPr>
          <w:rFonts w:ascii="Times New Roman" w:hAnsi="Times New Roman"/>
        </w:rPr>
        <w:t>говый период было посещений не было</w:t>
      </w:r>
      <w:r>
        <w:rPr>
          <w:rFonts w:ascii="Times New Roman" w:hAnsi="Times New Roman"/>
        </w:rPr>
        <w:t xml:space="preserve">. </w:t>
      </w:r>
      <w:r w:rsidR="00691331">
        <w:rPr>
          <w:rFonts w:ascii="Times New Roman" w:hAnsi="Times New Roman"/>
        </w:rPr>
        <w:t>Жалоб не поступало.</w:t>
      </w:r>
    </w:p>
    <w:p w:rsidR="00C76A19" w:rsidRDefault="00C76A19" w:rsidP="00383096">
      <w:pPr>
        <w:jc w:val="both"/>
        <w:rPr>
          <w:rFonts w:ascii="Times New Roman" w:hAnsi="Times New Roman"/>
        </w:rPr>
      </w:pPr>
    </w:p>
    <w:p w:rsidR="00295FC3" w:rsidRPr="00095B0C" w:rsidRDefault="00295FC3" w:rsidP="00295FC3">
      <w:pPr>
        <w:jc w:val="both"/>
        <w:rPr>
          <w:rFonts w:ascii="Times New Roman" w:hAnsi="Times New Roman"/>
          <w:b/>
          <w:sz w:val="28"/>
          <w:szCs w:val="28"/>
        </w:rPr>
      </w:pPr>
      <w:r w:rsidRPr="00095B0C">
        <w:rPr>
          <w:rFonts w:ascii="Times New Roman" w:hAnsi="Times New Roman"/>
          <w:b/>
          <w:sz w:val="28"/>
          <w:szCs w:val="28"/>
        </w:rPr>
        <w:t xml:space="preserve">Помещения Министерства </w:t>
      </w:r>
      <w:r>
        <w:rPr>
          <w:rFonts w:ascii="Times New Roman" w:hAnsi="Times New Roman"/>
          <w:b/>
          <w:sz w:val="28"/>
          <w:szCs w:val="28"/>
        </w:rPr>
        <w:t>здравоохранения</w:t>
      </w:r>
    </w:p>
    <w:p w:rsidR="00295FC3" w:rsidRDefault="00295FC3" w:rsidP="00383096">
      <w:pPr>
        <w:jc w:val="both"/>
        <w:rPr>
          <w:rFonts w:ascii="Times New Roman" w:hAnsi="Times New Roman"/>
        </w:rPr>
      </w:pPr>
      <w:r>
        <w:rPr>
          <w:rFonts w:ascii="Times New Roman" w:hAnsi="Times New Roman"/>
        </w:rPr>
        <w:t>За и</w:t>
      </w:r>
      <w:r w:rsidR="008B07FC">
        <w:rPr>
          <w:rFonts w:ascii="Times New Roman" w:hAnsi="Times New Roman"/>
        </w:rPr>
        <w:t>тоговый период было 2 посещения</w:t>
      </w:r>
      <w:r>
        <w:rPr>
          <w:rFonts w:ascii="Times New Roman" w:hAnsi="Times New Roman"/>
        </w:rPr>
        <w:t>.</w:t>
      </w:r>
      <w:r w:rsidR="00AC1A99">
        <w:rPr>
          <w:rFonts w:ascii="Times New Roman" w:hAnsi="Times New Roman"/>
        </w:rPr>
        <w:t xml:space="preserve"> Поскольку в 2022г, ОНК ЛО только начало проверки учреждений Комитета Здравоохранения ЛО, необходимо отметить, что администрация учреждений идет на контакт и готова к сотрудничеству.</w:t>
      </w:r>
      <w:r w:rsidR="008B07FC">
        <w:rPr>
          <w:rFonts w:ascii="Times New Roman" w:hAnsi="Times New Roman"/>
        </w:rPr>
        <w:t xml:space="preserve"> Нарушений не зафиксировано.</w:t>
      </w:r>
      <w:r>
        <w:rPr>
          <w:rFonts w:ascii="Times New Roman" w:hAnsi="Times New Roman"/>
        </w:rPr>
        <w:t xml:space="preserve"> Обращений</w:t>
      </w:r>
      <w:r w:rsidR="008B07FC">
        <w:rPr>
          <w:rFonts w:ascii="Times New Roman" w:hAnsi="Times New Roman"/>
        </w:rPr>
        <w:t>, в том числе от родственников пациентов</w:t>
      </w:r>
      <w:r>
        <w:rPr>
          <w:rFonts w:ascii="Times New Roman" w:hAnsi="Times New Roman"/>
        </w:rPr>
        <w:t xml:space="preserve"> не поступало.</w:t>
      </w:r>
    </w:p>
    <w:p w:rsidR="00C76A19" w:rsidRDefault="00C76A19" w:rsidP="00383096">
      <w:pPr>
        <w:jc w:val="both"/>
        <w:rPr>
          <w:rFonts w:ascii="Times New Roman" w:hAnsi="Times New Roman"/>
        </w:rPr>
      </w:pPr>
    </w:p>
    <w:p w:rsidR="00B65E78" w:rsidRPr="00133A5B" w:rsidRDefault="002224D6" w:rsidP="00383096">
      <w:pPr>
        <w:jc w:val="both"/>
        <w:rPr>
          <w:rFonts w:ascii="Times New Roman" w:hAnsi="Times New Roman"/>
          <w:b/>
          <w:sz w:val="28"/>
          <w:szCs w:val="28"/>
        </w:rPr>
      </w:pPr>
      <w:r w:rsidRPr="00133A5B">
        <w:rPr>
          <w:rFonts w:ascii="Times New Roman" w:hAnsi="Times New Roman"/>
          <w:b/>
          <w:sz w:val="28"/>
          <w:szCs w:val="28"/>
        </w:rPr>
        <w:t>Совместные</w:t>
      </w:r>
      <w:r w:rsidR="00B65E78" w:rsidRPr="00133A5B">
        <w:rPr>
          <w:rFonts w:ascii="Times New Roman" w:hAnsi="Times New Roman"/>
          <w:b/>
          <w:sz w:val="28"/>
          <w:szCs w:val="28"/>
        </w:rPr>
        <w:t xml:space="preserve"> мероприятия </w:t>
      </w:r>
    </w:p>
    <w:p w:rsidR="00FA5FF4" w:rsidRDefault="002224D6" w:rsidP="00383096">
      <w:pPr>
        <w:jc w:val="both"/>
        <w:rPr>
          <w:rFonts w:ascii="Times New Roman" w:hAnsi="Times New Roman"/>
        </w:rPr>
      </w:pPr>
      <w:r>
        <w:rPr>
          <w:rFonts w:ascii="Times New Roman" w:hAnsi="Times New Roman"/>
        </w:rPr>
        <w:t>В течение 2022</w:t>
      </w:r>
      <w:r w:rsidRPr="00133A5B">
        <w:rPr>
          <w:rFonts w:ascii="Times New Roman" w:hAnsi="Times New Roman"/>
        </w:rPr>
        <w:t xml:space="preserve"> года состоялись несколько совместных поездок с чл</w:t>
      </w:r>
      <w:r>
        <w:rPr>
          <w:rFonts w:ascii="Times New Roman" w:hAnsi="Times New Roman"/>
        </w:rPr>
        <w:t>енами Общественной Палаты</w:t>
      </w:r>
      <w:r w:rsidRPr="00133A5B">
        <w:rPr>
          <w:rFonts w:ascii="Times New Roman" w:hAnsi="Times New Roman"/>
        </w:rPr>
        <w:t xml:space="preserve"> Ленобласти, помощником начальника УФСИН по С-Пб и Ленобласти</w:t>
      </w:r>
      <w:r>
        <w:rPr>
          <w:rFonts w:ascii="Times New Roman" w:hAnsi="Times New Roman"/>
        </w:rPr>
        <w:t xml:space="preserve"> по правам человека</w:t>
      </w:r>
      <w:r w:rsidRPr="00133A5B">
        <w:rPr>
          <w:rFonts w:ascii="Times New Roman" w:hAnsi="Times New Roman"/>
        </w:rPr>
        <w:t>, Уполномоченным по правам человека</w:t>
      </w:r>
      <w:r>
        <w:rPr>
          <w:rFonts w:ascii="Times New Roman" w:hAnsi="Times New Roman"/>
        </w:rPr>
        <w:t xml:space="preserve"> в Ленинградской области, членами Общественной Палаты Российской Федерации, членами Общественного Совета УФСИН по СПб и ЛО. </w:t>
      </w:r>
      <w:r w:rsidR="00AC1A99">
        <w:rPr>
          <w:rFonts w:ascii="Times New Roman" w:hAnsi="Times New Roman"/>
        </w:rPr>
        <w:t xml:space="preserve">В ходе </w:t>
      </w:r>
      <w:r>
        <w:rPr>
          <w:rFonts w:ascii="Times New Roman" w:hAnsi="Times New Roman"/>
        </w:rPr>
        <w:t>совместных</w:t>
      </w:r>
      <w:r w:rsidR="00AC1A99">
        <w:rPr>
          <w:rFonts w:ascii="Times New Roman" w:hAnsi="Times New Roman"/>
        </w:rPr>
        <w:t xml:space="preserve"> проверок б</w:t>
      </w:r>
      <w:r w:rsidR="00FA5FF4" w:rsidRPr="00133A5B">
        <w:rPr>
          <w:rFonts w:ascii="Times New Roman" w:hAnsi="Times New Roman"/>
        </w:rPr>
        <w:t xml:space="preserve">ыли посещены СИЗО2, отдел полиции и ИВС г. Тихвина, отдел полиции и ИВС г. </w:t>
      </w:r>
      <w:r w:rsidRPr="00133A5B">
        <w:rPr>
          <w:rFonts w:ascii="Times New Roman" w:hAnsi="Times New Roman"/>
        </w:rPr>
        <w:t>Кингисепп</w:t>
      </w:r>
      <w:r w:rsidR="00FA5FF4" w:rsidRPr="00133A5B">
        <w:rPr>
          <w:rFonts w:ascii="Times New Roman" w:hAnsi="Times New Roman"/>
        </w:rPr>
        <w:t xml:space="preserve">, </w:t>
      </w:r>
      <w:r w:rsidR="00AC1A99">
        <w:rPr>
          <w:rFonts w:ascii="Times New Roman" w:hAnsi="Times New Roman"/>
        </w:rPr>
        <w:t>помещение Спецшколы</w:t>
      </w:r>
      <w:r w:rsidR="00FA5FF4" w:rsidRPr="00133A5B">
        <w:rPr>
          <w:rFonts w:ascii="Times New Roman" w:hAnsi="Times New Roman"/>
        </w:rPr>
        <w:t xml:space="preserve"> в г. Сланцы. По итогам таких поездок проводились конференции</w:t>
      </w:r>
      <w:r w:rsidR="00AC1A99">
        <w:rPr>
          <w:rFonts w:ascii="Times New Roman" w:hAnsi="Times New Roman"/>
        </w:rPr>
        <w:t>, закончившиеся принятием резолюций</w:t>
      </w:r>
      <w:r w:rsidR="00FA5FF4" w:rsidRPr="00133A5B">
        <w:rPr>
          <w:rFonts w:ascii="Times New Roman" w:hAnsi="Times New Roman"/>
        </w:rPr>
        <w:t>.</w:t>
      </w:r>
      <w:r w:rsidR="00AC1A99">
        <w:rPr>
          <w:rFonts w:ascii="Times New Roman" w:hAnsi="Times New Roman"/>
        </w:rPr>
        <w:t xml:space="preserve"> Были проведены совместные приемы граждан и проверки в ИК-3 и ИК-2.</w:t>
      </w:r>
      <w:r w:rsidR="00FA5FF4" w:rsidRPr="00133A5B">
        <w:rPr>
          <w:rFonts w:ascii="Times New Roman" w:hAnsi="Times New Roman"/>
        </w:rPr>
        <w:t xml:space="preserve"> Опыт совместных поездок был признан позитивным и будет пр</w:t>
      </w:r>
      <w:r w:rsidR="00AC1A99">
        <w:rPr>
          <w:rFonts w:ascii="Times New Roman" w:hAnsi="Times New Roman"/>
        </w:rPr>
        <w:t>одолжен в 2023</w:t>
      </w:r>
      <w:r w:rsidR="00FA5FF4" w:rsidRPr="00133A5B">
        <w:rPr>
          <w:rFonts w:ascii="Times New Roman" w:hAnsi="Times New Roman"/>
        </w:rPr>
        <w:t>году.</w:t>
      </w:r>
      <w:r w:rsidR="00FA5FF4">
        <w:rPr>
          <w:rFonts w:ascii="Times New Roman" w:hAnsi="Times New Roman"/>
        </w:rPr>
        <w:t xml:space="preserve"> </w:t>
      </w:r>
    </w:p>
    <w:p w:rsidR="00C76A19" w:rsidRDefault="00C76A19" w:rsidP="00383096">
      <w:pPr>
        <w:jc w:val="both"/>
        <w:rPr>
          <w:rFonts w:ascii="Times New Roman" w:hAnsi="Times New Roman"/>
        </w:rPr>
      </w:pPr>
    </w:p>
    <w:p w:rsidR="00D06546" w:rsidRPr="00D06546" w:rsidRDefault="00D06546" w:rsidP="00383096">
      <w:pPr>
        <w:jc w:val="both"/>
        <w:rPr>
          <w:rFonts w:ascii="Times New Roman" w:hAnsi="Times New Roman"/>
          <w:b/>
          <w:sz w:val="28"/>
          <w:szCs w:val="28"/>
        </w:rPr>
      </w:pPr>
      <w:r>
        <w:rPr>
          <w:rFonts w:ascii="Times New Roman" w:hAnsi="Times New Roman"/>
          <w:b/>
          <w:sz w:val="28"/>
          <w:szCs w:val="28"/>
        </w:rPr>
        <w:t>Посещение Спецшколы для трудных подростков в г. Сланцы</w:t>
      </w:r>
    </w:p>
    <w:p w:rsidR="00D06546" w:rsidRDefault="00F2767B" w:rsidP="00383096">
      <w:pPr>
        <w:jc w:val="both"/>
        <w:rPr>
          <w:rFonts w:ascii="Times New Roman" w:hAnsi="Times New Roman"/>
        </w:rPr>
      </w:pPr>
      <w:r>
        <w:rPr>
          <w:rFonts w:ascii="Times New Roman" w:hAnsi="Times New Roman"/>
        </w:rPr>
        <w:t>В ноябре 20</w:t>
      </w:r>
      <w:r w:rsidR="00327872">
        <w:rPr>
          <w:rFonts w:ascii="Times New Roman" w:hAnsi="Times New Roman"/>
        </w:rPr>
        <w:t>22 года, состоялось проверка</w:t>
      </w:r>
      <w:r>
        <w:rPr>
          <w:rFonts w:ascii="Times New Roman" w:hAnsi="Times New Roman"/>
        </w:rPr>
        <w:t xml:space="preserve"> спецшколы закрытого типа в г. Сланцы. Необходимо </w:t>
      </w:r>
      <w:r w:rsidR="002224D6">
        <w:rPr>
          <w:rFonts w:ascii="Times New Roman" w:hAnsi="Times New Roman"/>
        </w:rPr>
        <w:t>отметить,</w:t>
      </w:r>
      <w:r>
        <w:rPr>
          <w:rFonts w:ascii="Times New Roman" w:hAnsi="Times New Roman"/>
        </w:rPr>
        <w:t xml:space="preserve"> что при всех положительных </w:t>
      </w:r>
      <w:r w:rsidR="002224D6">
        <w:rPr>
          <w:rFonts w:ascii="Times New Roman" w:hAnsi="Times New Roman"/>
        </w:rPr>
        <w:t>моментах</w:t>
      </w:r>
      <w:r>
        <w:rPr>
          <w:rFonts w:ascii="Times New Roman" w:hAnsi="Times New Roman"/>
        </w:rPr>
        <w:t xml:space="preserve"> отмеченных совместной комиссией ОНК и ОП </w:t>
      </w:r>
      <w:r>
        <w:rPr>
          <w:rFonts w:ascii="Times New Roman" w:hAnsi="Times New Roman"/>
        </w:rPr>
        <w:lastRenderedPageBreak/>
        <w:t xml:space="preserve">ЛО при проверке учреждения, наполнение учреждения </w:t>
      </w:r>
      <w:r w:rsidR="002224D6">
        <w:rPr>
          <w:rFonts w:ascii="Times New Roman" w:hAnsi="Times New Roman"/>
        </w:rPr>
        <w:t>составляет</w:t>
      </w:r>
      <w:r>
        <w:rPr>
          <w:rFonts w:ascii="Times New Roman" w:hAnsi="Times New Roman"/>
        </w:rPr>
        <w:t xml:space="preserve"> 33% от лимита (30 воспитанников на 90 мест). При этом по официальным </w:t>
      </w:r>
      <w:r w:rsidR="00ED5C2D">
        <w:rPr>
          <w:rFonts w:ascii="Times New Roman" w:hAnsi="Times New Roman"/>
        </w:rPr>
        <w:t>данным МВД неблагополучными в Ленинградской области</w:t>
      </w:r>
      <w:r>
        <w:rPr>
          <w:rFonts w:ascii="Times New Roman" w:hAnsi="Times New Roman"/>
        </w:rPr>
        <w:t xml:space="preserve"> и СПб</w:t>
      </w:r>
      <w:r w:rsidR="00ED5C2D">
        <w:rPr>
          <w:rFonts w:ascii="Times New Roman" w:hAnsi="Times New Roman"/>
        </w:rPr>
        <w:t xml:space="preserve"> признаны 2000 (две тысячи) под</w:t>
      </w:r>
      <w:r>
        <w:rPr>
          <w:rFonts w:ascii="Times New Roman" w:hAnsi="Times New Roman"/>
        </w:rPr>
        <w:t>ростков.</w:t>
      </w:r>
      <w:r w:rsidR="00327872">
        <w:rPr>
          <w:rFonts w:ascii="Times New Roman" w:hAnsi="Times New Roman"/>
        </w:rPr>
        <w:t xml:space="preserve"> Данная проблема также требует законодательного изменения с целью упрощения размещения трудных подростков в </w:t>
      </w:r>
      <w:r w:rsidR="00C76A19">
        <w:rPr>
          <w:rFonts w:ascii="Times New Roman" w:hAnsi="Times New Roman"/>
        </w:rPr>
        <w:t>данное корректирующее учебное заведение</w:t>
      </w:r>
    </w:p>
    <w:p w:rsidR="00C76A19" w:rsidRPr="00B65E78" w:rsidRDefault="00C76A19" w:rsidP="00383096">
      <w:pPr>
        <w:jc w:val="both"/>
        <w:rPr>
          <w:rFonts w:ascii="Times New Roman" w:hAnsi="Times New Roman"/>
        </w:rPr>
      </w:pPr>
    </w:p>
    <w:p w:rsidR="00691331" w:rsidRPr="00095B0C" w:rsidRDefault="00691331" w:rsidP="00383096">
      <w:pPr>
        <w:jc w:val="both"/>
        <w:rPr>
          <w:rFonts w:ascii="Times New Roman" w:hAnsi="Times New Roman"/>
          <w:b/>
          <w:sz w:val="28"/>
          <w:szCs w:val="28"/>
        </w:rPr>
      </w:pPr>
      <w:r w:rsidRPr="00095B0C">
        <w:rPr>
          <w:rFonts w:ascii="Times New Roman" w:hAnsi="Times New Roman"/>
          <w:b/>
          <w:sz w:val="28"/>
          <w:szCs w:val="28"/>
        </w:rPr>
        <w:t>Прочая деятельность ОНК</w:t>
      </w:r>
    </w:p>
    <w:p w:rsidR="00AC1A99" w:rsidRDefault="00AC1A99" w:rsidP="00AC1A99">
      <w:pPr>
        <w:pStyle w:val="a4"/>
        <w:numPr>
          <w:ilvl w:val="0"/>
          <w:numId w:val="6"/>
        </w:numPr>
        <w:jc w:val="both"/>
        <w:rPr>
          <w:rFonts w:ascii="Times New Roman" w:hAnsi="Times New Roman"/>
        </w:rPr>
      </w:pPr>
      <w:r>
        <w:rPr>
          <w:rFonts w:ascii="Times New Roman" w:hAnsi="Times New Roman"/>
        </w:rPr>
        <w:t>В рамках благотворительной помощи членами ОНК был найден благотворительный фонд, оказавший помощь вспомогательными лекарственными средствами одинокому заключенному в ИК-3</w:t>
      </w:r>
      <w:r w:rsidR="005F4966" w:rsidRPr="00AC1A99">
        <w:rPr>
          <w:rFonts w:ascii="Times New Roman" w:hAnsi="Times New Roman"/>
        </w:rPr>
        <w:t>.</w:t>
      </w:r>
      <w:r w:rsidR="00FA454E" w:rsidRPr="00AC1A99">
        <w:rPr>
          <w:rFonts w:ascii="Times New Roman" w:hAnsi="Times New Roman"/>
        </w:rPr>
        <w:t> </w:t>
      </w:r>
      <w:r>
        <w:rPr>
          <w:rFonts w:ascii="Times New Roman" w:hAnsi="Times New Roman"/>
        </w:rPr>
        <w:t xml:space="preserve">Опыт признан успешным и будет </w:t>
      </w:r>
      <w:r w:rsidR="002224D6">
        <w:rPr>
          <w:rFonts w:ascii="Times New Roman" w:hAnsi="Times New Roman"/>
        </w:rPr>
        <w:t>продолжен</w:t>
      </w:r>
      <w:r>
        <w:rPr>
          <w:rFonts w:ascii="Times New Roman" w:hAnsi="Times New Roman"/>
        </w:rPr>
        <w:t xml:space="preserve"> в 2023г. На данный момент в работе находятся 2 обращения </w:t>
      </w:r>
      <w:r w:rsidR="002472E6">
        <w:rPr>
          <w:rFonts w:ascii="Times New Roman" w:hAnsi="Times New Roman"/>
        </w:rPr>
        <w:t>с просьбой оказать благотворительную помощь.</w:t>
      </w:r>
    </w:p>
    <w:p w:rsidR="00313AF0" w:rsidRDefault="002224D6" w:rsidP="00AC1A99">
      <w:pPr>
        <w:pStyle w:val="a4"/>
        <w:numPr>
          <w:ilvl w:val="0"/>
          <w:numId w:val="6"/>
        </w:numPr>
        <w:jc w:val="both"/>
        <w:rPr>
          <w:rFonts w:ascii="Times New Roman" w:hAnsi="Times New Roman"/>
        </w:rPr>
      </w:pPr>
      <w:r>
        <w:rPr>
          <w:rFonts w:ascii="Times New Roman" w:hAnsi="Times New Roman"/>
        </w:rPr>
        <w:t xml:space="preserve">2 члена ОНК ЛО заместитель председателя ОНК Бойченко Александр Юрьевич и член ОНК </w:t>
      </w:r>
      <w:proofErr w:type="spellStart"/>
      <w:r>
        <w:rPr>
          <w:rFonts w:ascii="Times New Roman" w:hAnsi="Times New Roman"/>
        </w:rPr>
        <w:t>Торган</w:t>
      </w:r>
      <w:proofErr w:type="spellEnd"/>
      <w:r>
        <w:rPr>
          <w:rFonts w:ascii="Times New Roman" w:hAnsi="Times New Roman"/>
        </w:rPr>
        <w:t xml:space="preserve"> Николай Сергеевич, по приглашению Первого заместителя Председателя ОНК С-Пб </w:t>
      </w:r>
      <w:proofErr w:type="spellStart"/>
      <w:r>
        <w:rPr>
          <w:rFonts w:ascii="Times New Roman" w:hAnsi="Times New Roman"/>
        </w:rPr>
        <w:t>Миссуловина</w:t>
      </w:r>
      <w:proofErr w:type="spellEnd"/>
      <w:r>
        <w:rPr>
          <w:rFonts w:ascii="Times New Roman" w:hAnsi="Times New Roman"/>
        </w:rPr>
        <w:t xml:space="preserve"> Антона </w:t>
      </w:r>
      <w:proofErr w:type="spellStart"/>
      <w:r>
        <w:rPr>
          <w:rFonts w:ascii="Times New Roman" w:hAnsi="Times New Roman"/>
        </w:rPr>
        <w:t>Леоновича</w:t>
      </w:r>
      <w:proofErr w:type="spellEnd"/>
      <w:r>
        <w:rPr>
          <w:rFonts w:ascii="Times New Roman" w:hAnsi="Times New Roman"/>
        </w:rPr>
        <w:t xml:space="preserve"> принимают участие в еженедельных и  согласованных с УФСИН спортивных, патриотических мероприятиях, занятиях по общефизической подготовке с подследственными подростками, содержащимися в СИЗО-5 (С-ПБ)</w:t>
      </w:r>
    </w:p>
    <w:p w:rsidR="00D06546" w:rsidRDefault="00D06546" w:rsidP="00AC1A99">
      <w:pPr>
        <w:pStyle w:val="a4"/>
        <w:numPr>
          <w:ilvl w:val="0"/>
          <w:numId w:val="6"/>
        </w:numPr>
        <w:jc w:val="both"/>
        <w:rPr>
          <w:rFonts w:ascii="Times New Roman" w:hAnsi="Times New Roman"/>
        </w:rPr>
      </w:pPr>
      <w:r>
        <w:rPr>
          <w:rFonts w:ascii="Times New Roman" w:hAnsi="Times New Roman"/>
        </w:rPr>
        <w:t>3 раза при</w:t>
      </w:r>
      <w:r w:rsidR="00F2767B">
        <w:rPr>
          <w:rFonts w:ascii="Times New Roman" w:hAnsi="Times New Roman"/>
        </w:rPr>
        <w:t xml:space="preserve"> содействии ОНК ЛО в ИК-3 была </w:t>
      </w:r>
      <w:r>
        <w:rPr>
          <w:rFonts w:ascii="Times New Roman" w:hAnsi="Times New Roman"/>
        </w:rPr>
        <w:t xml:space="preserve">доставлена помощь от </w:t>
      </w:r>
      <w:r w:rsidR="002224D6">
        <w:rPr>
          <w:rFonts w:ascii="Times New Roman" w:hAnsi="Times New Roman"/>
        </w:rPr>
        <w:t>благотворительной</w:t>
      </w:r>
      <w:r>
        <w:rPr>
          <w:rFonts w:ascii="Times New Roman" w:hAnsi="Times New Roman"/>
        </w:rPr>
        <w:t xml:space="preserve"> </w:t>
      </w:r>
      <w:r w:rsidR="002224D6">
        <w:rPr>
          <w:rFonts w:ascii="Times New Roman" w:hAnsi="Times New Roman"/>
        </w:rPr>
        <w:t>организации</w:t>
      </w:r>
      <w:r>
        <w:rPr>
          <w:rFonts w:ascii="Times New Roman" w:hAnsi="Times New Roman"/>
        </w:rPr>
        <w:t xml:space="preserve"> (сладости, чай, сахар, новый </w:t>
      </w:r>
      <w:r w:rsidR="002224D6">
        <w:rPr>
          <w:rFonts w:ascii="Times New Roman" w:hAnsi="Times New Roman"/>
        </w:rPr>
        <w:t>теннисный</w:t>
      </w:r>
      <w:r>
        <w:rPr>
          <w:rFonts w:ascii="Times New Roman" w:hAnsi="Times New Roman"/>
        </w:rPr>
        <w:t xml:space="preserve"> стол для проведения</w:t>
      </w:r>
      <w:r w:rsidR="00ED5C2D">
        <w:rPr>
          <w:rFonts w:ascii="Times New Roman" w:hAnsi="Times New Roman"/>
        </w:rPr>
        <w:t xml:space="preserve"> внутри исправительного учреждения</w:t>
      </w:r>
      <w:r>
        <w:rPr>
          <w:rFonts w:ascii="Times New Roman" w:hAnsi="Times New Roman"/>
        </w:rPr>
        <w:t xml:space="preserve"> чемпионатов по</w:t>
      </w:r>
      <w:r w:rsidR="00ED5C2D">
        <w:rPr>
          <w:rFonts w:ascii="Times New Roman" w:hAnsi="Times New Roman"/>
        </w:rPr>
        <w:t xml:space="preserve"> настольному</w:t>
      </w:r>
      <w:r>
        <w:rPr>
          <w:rFonts w:ascii="Times New Roman" w:hAnsi="Times New Roman"/>
        </w:rPr>
        <w:t xml:space="preserve"> </w:t>
      </w:r>
      <w:r w:rsidR="002224D6">
        <w:rPr>
          <w:rFonts w:ascii="Times New Roman" w:hAnsi="Times New Roman"/>
        </w:rPr>
        <w:t>теннису</w:t>
      </w:r>
      <w:r>
        <w:rPr>
          <w:rFonts w:ascii="Times New Roman" w:hAnsi="Times New Roman"/>
        </w:rPr>
        <w:t>)</w:t>
      </w:r>
    </w:p>
    <w:p w:rsidR="00ED5C2D" w:rsidRDefault="00D06546" w:rsidP="00AC1A99">
      <w:pPr>
        <w:pStyle w:val="a4"/>
        <w:numPr>
          <w:ilvl w:val="0"/>
          <w:numId w:val="6"/>
        </w:numPr>
        <w:jc w:val="both"/>
        <w:rPr>
          <w:rFonts w:ascii="Times New Roman" w:hAnsi="Times New Roman"/>
        </w:rPr>
      </w:pPr>
      <w:r>
        <w:rPr>
          <w:rFonts w:ascii="Times New Roman" w:hAnsi="Times New Roman"/>
        </w:rPr>
        <w:t xml:space="preserve">В декабре 2022г., </w:t>
      </w:r>
      <w:r w:rsidR="00F2767B">
        <w:rPr>
          <w:rFonts w:ascii="Times New Roman" w:hAnsi="Times New Roman"/>
        </w:rPr>
        <w:t xml:space="preserve">при содействии ОНК ЛО благотворительным фондом «Счастливое будущее» </w:t>
      </w:r>
      <w:r>
        <w:rPr>
          <w:rFonts w:ascii="Times New Roman" w:hAnsi="Times New Roman"/>
        </w:rPr>
        <w:t>был проведен</w:t>
      </w:r>
      <w:r w:rsidR="00F2767B">
        <w:rPr>
          <w:rFonts w:ascii="Times New Roman" w:hAnsi="Times New Roman"/>
        </w:rPr>
        <w:t xml:space="preserve"> «Детский </w:t>
      </w:r>
      <w:r w:rsidR="002224D6">
        <w:rPr>
          <w:rFonts w:ascii="Times New Roman" w:hAnsi="Times New Roman"/>
        </w:rPr>
        <w:t>праздник</w:t>
      </w:r>
      <w:r w:rsidR="00F2767B">
        <w:rPr>
          <w:rFonts w:ascii="Times New Roman" w:hAnsi="Times New Roman"/>
        </w:rPr>
        <w:t>» в женской ИК-2</w:t>
      </w:r>
      <w:r w:rsidR="00ED5C2D">
        <w:rPr>
          <w:rFonts w:ascii="Times New Roman" w:hAnsi="Times New Roman"/>
        </w:rPr>
        <w:t xml:space="preserve"> с приглашением детей заключенных женщин, содержащихся в ИК-2</w:t>
      </w:r>
    </w:p>
    <w:p w:rsidR="00691331" w:rsidRPr="00AC1A99" w:rsidRDefault="00D06546" w:rsidP="00ED5C2D">
      <w:pPr>
        <w:pStyle w:val="a4"/>
        <w:jc w:val="both"/>
        <w:rPr>
          <w:rFonts w:ascii="Times New Roman" w:hAnsi="Times New Roman"/>
        </w:rPr>
      </w:pPr>
      <w:r>
        <w:rPr>
          <w:rFonts w:ascii="Times New Roman" w:hAnsi="Times New Roman"/>
        </w:rPr>
        <w:t xml:space="preserve"> </w:t>
      </w:r>
      <w:r w:rsidR="00FA454E" w:rsidRPr="00AC1A99">
        <w:rPr>
          <w:rFonts w:ascii="Times New Roman" w:hAnsi="Times New Roman"/>
        </w:rPr>
        <w:br/>
      </w:r>
    </w:p>
    <w:p w:rsidR="00691331" w:rsidRDefault="00691331" w:rsidP="00BD71F3">
      <w:pPr>
        <w:rPr>
          <w:rFonts w:ascii="Times New Roman" w:hAnsi="Times New Roman"/>
        </w:rPr>
      </w:pPr>
    </w:p>
    <w:p w:rsidR="005F4966" w:rsidRDefault="00691331" w:rsidP="005F4966">
      <w:pPr>
        <w:spacing w:after="0"/>
        <w:rPr>
          <w:rFonts w:ascii="Times New Roman" w:hAnsi="Times New Roman"/>
        </w:rPr>
      </w:pPr>
      <w:r>
        <w:rPr>
          <w:rFonts w:ascii="Times New Roman" w:hAnsi="Times New Roman"/>
        </w:rPr>
        <w:t xml:space="preserve">Председатель </w:t>
      </w:r>
    </w:p>
    <w:p w:rsidR="00691331" w:rsidRPr="00333A0E" w:rsidRDefault="00691331" w:rsidP="005F4966">
      <w:pPr>
        <w:spacing w:after="0"/>
        <w:rPr>
          <w:rFonts w:ascii="Times New Roman" w:hAnsi="Times New Roman"/>
        </w:rPr>
      </w:pPr>
      <w:r>
        <w:rPr>
          <w:rFonts w:ascii="Times New Roman" w:hAnsi="Times New Roman"/>
        </w:rPr>
        <w:t xml:space="preserve">ОНК </w:t>
      </w:r>
      <w:r w:rsidR="004875BD">
        <w:rPr>
          <w:rFonts w:ascii="Times New Roman" w:hAnsi="Times New Roman"/>
        </w:rPr>
        <w:t>Ленинградской области</w:t>
      </w:r>
      <w:r>
        <w:rPr>
          <w:rFonts w:ascii="Times New Roman" w:hAnsi="Times New Roman"/>
        </w:rPr>
        <w:t xml:space="preserve"> </w:t>
      </w:r>
      <w:r w:rsidR="005F4966">
        <w:rPr>
          <w:rFonts w:ascii="Times New Roman" w:hAnsi="Times New Roman"/>
        </w:rPr>
        <w:tab/>
      </w:r>
      <w:r w:rsidR="005F4966">
        <w:rPr>
          <w:rFonts w:ascii="Times New Roman" w:hAnsi="Times New Roman"/>
        </w:rPr>
        <w:tab/>
      </w:r>
      <w:r w:rsidR="005F4966">
        <w:rPr>
          <w:rFonts w:ascii="Times New Roman" w:hAnsi="Times New Roman"/>
        </w:rPr>
        <w:tab/>
      </w:r>
      <w:r w:rsidR="005F4966">
        <w:rPr>
          <w:rFonts w:ascii="Times New Roman" w:hAnsi="Times New Roman"/>
        </w:rPr>
        <w:tab/>
      </w:r>
      <w:r w:rsidR="005F4966">
        <w:rPr>
          <w:rFonts w:ascii="Times New Roman" w:hAnsi="Times New Roman"/>
        </w:rPr>
        <w:tab/>
      </w:r>
      <w:r w:rsidR="005F4966">
        <w:rPr>
          <w:rFonts w:ascii="Times New Roman" w:hAnsi="Times New Roman"/>
        </w:rPr>
        <w:tab/>
      </w:r>
      <w:r w:rsidR="004875BD">
        <w:rPr>
          <w:rFonts w:ascii="Times New Roman" w:hAnsi="Times New Roman"/>
        </w:rPr>
        <w:t>В.Н. Кондратенко</w:t>
      </w:r>
    </w:p>
    <w:sectPr w:rsidR="00691331" w:rsidRPr="00333A0E" w:rsidSect="0050730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02E7" w:rsidRDefault="001002E7" w:rsidP="00E50C2C">
      <w:pPr>
        <w:spacing w:after="0" w:line="240" w:lineRule="auto"/>
      </w:pPr>
      <w:r>
        <w:separator/>
      </w:r>
    </w:p>
  </w:endnote>
  <w:endnote w:type="continuationSeparator" w:id="0">
    <w:p w:rsidR="001002E7" w:rsidRDefault="001002E7" w:rsidP="00E50C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02E7" w:rsidRDefault="001002E7" w:rsidP="00E50C2C">
      <w:pPr>
        <w:spacing w:after="0" w:line="240" w:lineRule="auto"/>
      </w:pPr>
      <w:r>
        <w:separator/>
      </w:r>
    </w:p>
  </w:footnote>
  <w:footnote w:type="continuationSeparator" w:id="0">
    <w:p w:rsidR="001002E7" w:rsidRDefault="001002E7" w:rsidP="00E50C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31241"/>
    <w:multiLevelType w:val="multilevel"/>
    <w:tmpl w:val="D472C4A4"/>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21B725B5"/>
    <w:multiLevelType w:val="hybridMultilevel"/>
    <w:tmpl w:val="7500E6F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0C93D04"/>
    <w:multiLevelType w:val="multilevel"/>
    <w:tmpl w:val="0C4645CC"/>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4FAA6456"/>
    <w:multiLevelType w:val="multilevel"/>
    <w:tmpl w:val="FD10F282"/>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686A6CB0"/>
    <w:multiLevelType w:val="multilevel"/>
    <w:tmpl w:val="D270B6B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6B347C3F"/>
    <w:multiLevelType w:val="hybridMultilevel"/>
    <w:tmpl w:val="58C847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3"/>
    <w:lvlOverride w:ilvl="0">
      <w:lvl w:ilvl="0">
        <w:numFmt w:val="decimal"/>
        <w:lvlText w:val="%1."/>
        <w:lvlJc w:val="left"/>
        <w:rPr>
          <w:rFonts w:cs="Times New Roman"/>
        </w:rPr>
      </w:lvl>
    </w:lvlOverride>
  </w:num>
  <w:num w:numId="4">
    <w:abstractNumId w:val="0"/>
    <w:lvlOverride w:ilvl="0">
      <w:lvl w:ilvl="0">
        <w:numFmt w:val="decimal"/>
        <w:lvlText w:val="%1."/>
        <w:lvlJc w:val="left"/>
        <w:rPr>
          <w:rFonts w:cs="Times New Roman"/>
        </w:rPr>
      </w:lvl>
    </w:lvlOverride>
  </w:num>
  <w:num w:numId="5">
    <w:abstractNumId w:val="2"/>
    <w:lvlOverride w:ilvl="0">
      <w:lvl w:ilvl="0">
        <w:numFmt w:val="decimal"/>
        <w:lvlText w:val="%1."/>
        <w:lvlJc w:val="left"/>
        <w:rPr>
          <w:rFonts w:cs="Times New Roman"/>
        </w:rPr>
      </w:lvl>
    </w:lvlOverride>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0CF"/>
    <w:rsid w:val="000055BD"/>
    <w:rsid w:val="00095B0C"/>
    <w:rsid w:val="000A5D22"/>
    <w:rsid w:val="000A75AA"/>
    <w:rsid w:val="000C29BE"/>
    <w:rsid w:val="000D345A"/>
    <w:rsid w:val="000D6776"/>
    <w:rsid w:val="000E64A4"/>
    <w:rsid w:val="000F79BF"/>
    <w:rsid w:val="001002E7"/>
    <w:rsid w:val="00123319"/>
    <w:rsid w:val="00133A5B"/>
    <w:rsid w:val="00163734"/>
    <w:rsid w:val="00164FB8"/>
    <w:rsid w:val="00185EDF"/>
    <w:rsid w:val="001A38F5"/>
    <w:rsid w:val="001D008B"/>
    <w:rsid w:val="001D40A0"/>
    <w:rsid w:val="001D47E5"/>
    <w:rsid w:val="001F1C55"/>
    <w:rsid w:val="001F2037"/>
    <w:rsid w:val="002176C0"/>
    <w:rsid w:val="002224D6"/>
    <w:rsid w:val="00244940"/>
    <w:rsid w:val="002472E6"/>
    <w:rsid w:val="00274AF8"/>
    <w:rsid w:val="002879B4"/>
    <w:rsid w:val="00295FC3"/>
    <w:rsid w:val="002D1E8F"/>
    <w:rsid w:val="002F7082"/>
    <w:rsid w:val="00305028"/>
    <w:rsid w:val="00313AF0"/>
    <w:rsid w:val="00327872"/>
    <w:rsid w:val="00333A0E"/>
    <w:rsid w:val="00383096"/>
    <w:rsid w:val="00383A37"/>
    <w:rsid w:val="0038456C"/>
    <w:rsid w:val="003A4920"/>
    <w:rsid w:val="003D6075"/>
    <w:rsid w:val="003F3B69"/>
    <w:rsid w:val="003F76C4"/>
    <w:rsid w:val="0041381A"/>
    <w:rsid w:val="004142A7"/>
    <w:rsid w:val="00460877"/>
    <w:rsid w:val="00467036"/>
    <w:rsid w:val="004875BD"/>
    <w:rsid w:val="00493951"/>
    <w:rsid w:val="00495DA9"/>
    <w:rsid w:val="004B6CEE"/>
    <w:rsid w:val="004D50F0"/>
    <w:rsid w:val="004D5A14"/>
    <w:rsid w:val="004E0F7B"/>
    <w:rsid w:val="0050730E"/>
    <w:rsid w:val="00562169"/>
    <w:rsid w:val="00587D5E"/>
    <w:rsid w:val="005A69F1"/>
    <w:rsid w:val="005C03DF"/>
    <w:rsid w:val="005F0BE2"/>
    <w:rsid w:val="005F4966"/>
    <w:rsid w:val="0061490B"/>
    <w:rsid w:val="006454E9"/>
    <w:rsid w:val="0066208A"/>
    <w:rsid w:val="00671733"/>
    <w:rsid w:val="00691331"/>
    <w:rsid w:val="006B6F5E"/>
    <w:rsid w:val="006E7014"/>
    <w:rsid w:val="006F3993"/>
    <w:rsid w:val="007112B5"/>
    <w:rsid w:val="00737F12"/>
    <w:rsid w:val="00755B73"/>
    <w:rsid w:val="00796036"/>
    <w:rsid w:val="00832517"/>
    <w:rsid w:val="00843583"/>
    <w:rsid w:val="00851C58"/>
    <w:rsid w:val="008A20CF"/>
    <w:rsid w:val="008B07FC"/>
    <w:rsid w:val="008E69F2"/>
    <w:rsid w:val="009238A6"/>
    <w:rsid w:val="00935CFE"/>
    <w:rsid w:val="00942CCE"/>
    <w:rsid w:val="00996AD7"/>
    <w:rsid w:val="009A77B1"/>
    <w:rsid w:val="009B7BBE"/>
    <w:rsid w:val="009C132E"/>
    <w:rsid w:val="009F0ABE"/>
    <w:rsid w:val="009F4D9C"/>
    <w:rsid w:val="00A15C72"/>
    <w:rsid w:val="00A239B2"/>
    <w:rsid w:val="00A262E6"/>
    <w:rsid w:val="00A502D4"/>
    <w:rsid w:val="00A5207E"/>
    <w:rsid w:val="00A96A0E"/>
    <w:rsid w:val="00AA3A38"/>
    <w:rsid w:val="00AC1A99"/>
    <w:rsid w:val="00AC5E86"/>
    <w:rsid w:val="00AD6157"/>
    <w:rsid w:val="00AF5885"/>
    <w:rsid w:val="00B234B4"/>
    <w:rsid w:val="00B65E78"/>
    <w:rsid w:val="00B77FCA"/>
    <w:rsid w:val="00B93E20"/>
    <w:rsid w:val="00BC0588"/>
    <w:rsid w:val="00BD0344"/>
    <w:rsid w:val="00BD71F3"/>
    <w:rsid w:val="00C123C0"/>
    <w:rsid w:val="00C26BBA"/>
    <w:rsid w:val="00C76A19"/>
    <w:rsid w:val="00CD6578"/>
    <w:rsid w:val="00CE42CF"/>
    <w:rsid w:val="00D03569"/>
    <w:rsid w:val="00D06546"/>
    <w:rsid w:val="00D1263A"/>
    <w:rsid w:val="00D93BA9"/>
    <w:rsid w:val="00DF4C41"/>
    <w:rsid w:val="00E0647B"/>
    <w:rsid w:val="00E3604A"/>
    <w:rsid w:val="00E401C9"/>
    <w:rsid w:val="00E50C2C"/>
    <w:rsid w:val="00E744C5"/>
    <w:rsid w:val="00EA3786"/>
    <w:rsid w:val="00ED5C2D"/>
    <w:rsid w:val="00EE41AD"/>
    <w:rsid w:val="00F26224"/>
    <w:rsid w:val="00F2767B"/>
    <w:rsid w:val="00F53587"/>
    <w:rsid w:val="00F835DE"/>
    <w:rsid w:val="00F9180E"/>
    <w:rsid w:val="00FA17CC"/>
    <w:rsid w:val="00FA44D1"/>
    <w:rsid w:val="00FA454E"/>
    <w:rsid w:val="00FA5FF4"/>
    <w:rsid w:val="00FA6353"/>
    <w:rsid w:val="00FF5B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730E"/>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8A20CF"/>
    <w:rPr>
      <w:rFonts w:cs="Times New Roman"/>
      <w:color w:val="0000FF"/>
      <w:u w:val="single"/>
    </w:rPr>
  </w:style>
  <w:style w:type="paragraph" w:styleId="a4">
    <w:name w:val="List Paragraph"/>
    <w:basedOn w:val="a"/>
    <w:uiPriority w:val="99"/>
    <w:qFormat/>
    <w:rsid w:val="005A69F1"/>
    <w:pPr>
      <w:ind w:left="720"/>
      <w:contextualSpacing/>
    </w:pPr>
  </w:style>
  <w:style w:type="character" w:customStyle="1" w:styleId="FootnoteTextChar">
    <w:name w:val="Footnote Text Char"/>
    <w:aliases w:val="Footnote Text Char1 Знак Char,Footnote Text Char3 Char Знак Char,Footnote Text Char2 Char Char Знак Char,Footnote Text Char1 Char1 Char Char Знак Char,ft Char1 Char Char Char Знак Char,Footnote Text Char1 Char Char Char Char Знак Cha"/>
    <w:uiPriority w:val="99"/>
    <w:semiHidden/>
    <w:locked/>
    <w:rsid w:val="00E50C2C"/>
    <w:rPr>
      <w:rFonts w:cs="Times New Roman"/>
    </w:rPr>
  </w:style>
  <w:style w:type="paragraph" w:styleId="a5">
    <w:name w:val="footnote text"/>
    <w:aliases w:val="Footnote Text Char1 Знак,Footnote Text Char3 Char Знак,Footnote Text Char2 Char Char Знак,Footnote Text Char1 Char1 Char Char Знак,ft Char1 Char Char Char Знак,Footnote Text Char1 Char Char Char Char Знак,ft Знак,ft,ft Знак Знак,Зна"/>
    <w:basedOn w:val="a"/>
    <w:link w:val="a6"/>
    <w:uiPriority w:val="99"/>
    <w:semiHidden/>
    <w:rsid w:val="00E50C2C"/>
    <w:pPr>
      <w:spacing w:after="0" w:line="240" w:lineRule="auto"/>
    </w:pPr>
    <w:rPr>
      <w:lang w:eastAsia="ru-RU"/>
    </w:rPr>
  </w:style>
  <w:style w:type="character" w:customStyle="1" w:styleId="a6">
    <w:name w:val="Текст сноски Знак"/>
    <w:aliases w:val="Footnote Text Char1 Знак Знак,Footnote Text Char3 Char Знак Знак,Footnote Text Char2 Char Char Знак Знак,Footnote Text Char1 Char1 Char Char Знак Знак,ft Char1 Char Char Char Знак Знак,Footnote Text Char1 Char Char Char Char Знак Знак"/>
    <w:basedOn w:val="a0"/>
    <w:link w:val="a5"/>
    <w:uiPriority w:val="99"/>
    <w:semiHidden/>
    <w:locked/>
    <w:rPr>
      <w:rFonts w:cs="Times New Roman"/>
      <w:sz w:val="20"/>
      <w:szCs w:val="20"/>
      <w:lang w:eastAsia="en-US"/>
    </w:rPr>
  </w:style>
  <w:style w:type="character" w:customStyle="1" w:styleId="1">
    <w:name w:val="Текст сноски Знак1"/>
    <w:basedOn w:val="a0"/>
    <w:uiPriority w:val="99"/>
    <w:semiHidden/>
    <w:rsid w:val="00E50C2C"/>
    <w:rPr>
      <w:rFonts w:cs="Times New Roman"/>
      <w:sz w:val="20"/>
      <w:szCs w:val="20"/>
      <w:lang w:eastAsia="en-US"/>
    </w:rPr>
  </w:style>
  <w:style w:type="paragraph" w:styleId="a7">
    <w:name w:val="Body Text Indent"/>
    <w:basedOn w:val="a"/>
    <w:link w:val="a8"/>
    <w:uiPriority w:val="99"/>
    <w:rsid w:val="00E50C2C"/>
    <w:pPr>
      <w:spacing w:after="0" w:line="240" w:lineRule="auto"/>
      <w:ind w:firstLine="720"/>
      <w:jc w:val="both"/>
    </w:pPr>
    <w:rPr>
      <w:rFonts w:ascii="Times New Roman" w:eastAsia="Times New Roman" w:hAnsi="Times New Roman"/>
      <w:sz w:val="28"/>
      <w:szCs w:val="20"/>
      <w:lang w:eastAsia="ru-RU"/>
    </w:rPr>
  </w:style>
  <w:style w:type="character" w:customStyle="1" w:styleId="a8">
    <w:name w:val="Основной текст с отступом Знак"/>
    <w:basedOn w:val="a0"/>
    <w:link w:val="a7"/>
    <w:uiPriority w:val="99"/>
    <w:locked/>
    <w:rsid w:val="00E50C2C"/>
    <w:rPr>
      <w:rFonts w:ascii="Times New Roman" w:hAnsi="Times New Roman" w:cs="Times New Roman"/>
      <w:sz w:val="20"/>
      <w:szCs w:val="20"/>
    </w:rPr>
  </w:style>
  <w:style w:type="character" w:styleId="a9">
    <w:name w:val="footnote reference"/>
    <w:aliases w:val="fr"/>
    <w:basedOn w:val="a0"/>
    <w:uiPriority w:val="99"/>
    <w:semiHidden/>
    <w:rsid w:val="00E50C2C"/>
    <w:rPr>
      <w:rFonts w:cs="Times New Roman"/>
      <w:vertAlign w:val="superscript"/>
    </w:rPr>
  </w:style>
  <w:style w:type="paragraph" w:styleId="aa">
    <w:name w:val="Normal (Web)"/>
    <w:basedOn w:val="a"/>
    <w:uiPriority w:val="99"/>
    <w:semiHidden/>
    <w:rsid w:val="00BD71F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t">
    <w:name w:val="st"/>
    <w:basedOn w:val="a0"/>
    <w:uiPriority w:val="99"/>
    <w:rsid w:val="00671733"/>
    <w:rPr>
      <w:rFonts w:cs="Times New Roman"/>
    </w:rPr>
  </w:style>
  <w:style w:type="character" w:styleId="ab">
    <w:name w:val="Emphasis"/>
    <w:basedOn w:val="a0"/>
    <w:uiPriority w:val="99"/>
    <w:qFormat/>
    <w:locked/>
    <w:rsid w:val="00671733"/>
    <w:rPr>
      <w:rFonts w:cs="Times New Roman"/>
      <w:i/>
      <w:iCs/>
    </w:rPr>
  </w:style>
  <w:style w:type="paragraph" w:styleId="ac">
    <w:name w:val="Title"/>
    <w:basedOn w:val="a"/>
    <w:next w:val="a"/>
    <w:link w:val="ad"/>
    <w:qFormat/>
    <w:locked/>
    <w:rsid w:val="0038309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d">
    <w:name w:val="Название Знак"/>
    <w:basedOn w:val="a0"/>
    <w:link w:val="ac"/>
    <w:rsid w:val="00383096"/>
    <w:rPr>
      <w:rFonts w:asciiTheme="majorHAnsi" w:eastAsiaTheme="majorEastAsia" w:hAnsiTheme="majorHAnsi" w:cstheme="majorBidi"/>
      <w:color w:val="17365D" w:themeColor="text2" w:themeShade="BF"/>
      <w:spacing w:val="5"/>
      <w:kern w:val="28"/>
      <w:sz w:val="52"/>
      <w:szCs w:val="5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730E"/>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8A20CF"/>
    <w:rPr>
      <w:rFonts w:cs="Times New Roman"/>
      <w:color w:val="0000FF"/>
      <w:u w:val="single"/>
    </w:rPr>
  </w:style>
  <w:style w:type="paragraph" w:styleId="a4">
    <w:name w:val="List Paragraph"/>
    <w:basedOn w:val="a"/>
    <w:uiPriority w:val="99"/>
    <w:qFormat/>
    <w:rsid w:val="005A69F1"/>
    <w:pPr>
      <w:ind w:left="720"/>
      <w:contextualSpacing/>
    </w:pPr>
  </w:style>
  <w:style w:type="character" w:customStyle="1" w:styleId="FootnoteTextChar">
    <w:name w:val="Footnote Text Char"/>
    <w:aliases w:val="Footnote Text Char1 Знак Char,Footnote Text Char3 Char Знак Char,Footnote Text Char2 Char Char Знак Char,Footnote Text Char1 Char1 Char Char Знак Char,ft Char1 Char Char Char Знак Char,Footnote Text Char1 Char Char Char Char Знак Cha"/>
    <w:uiPriority w:val="99"/>
    <w:semiHidden/>
    <w:locked/>
    <w:rsid w:val="00E50C2C"/>
    <w:rPr>
      <w:rFonts w:cs="Times New Roman"/>
    </w:rPr>
  </w:style>
  <w:style w:type="paragraph" w:styleId="a5">
    <w:name w:val="footnote text"/>
    <w:aliases w:val="Footnote Text Char1 Знак,Footnote Text Char3 Char Знак,Footnote Text Char2 Char Char Знак,Footnote Text Char1 Char1 Char Char Знак,ft Char1 Char Char Char Знак,Footnote Text Char1 Char Char Char Char Знак,ft Знак,ft,ft Знак Знак,Зна"/>
    <w:basedOn w:val="a"/>
    <w:link w:val="a6"/>
    <w:uiPriority w:val="99"/>
    <w:semiHidden/>
    <w:rsid w:val="00E50C2C"/>
    <w:pPr>
      <w:spacing w:after="0" w:line="240" w:lineRule="auto"/>
    </w:pPr>
    <w:rPr>
      <w:lang w:eastAsia="ru-RU"/>
    </w:rPr>
  </w:style>
  <w:style w:type="character" w:customStyle="1" w:styleId="a6">
    <w:name w:val="Текст сноски Знак"/>
    <w:aliases w:val="Footnote Text Char1 Знак Знак,Footnote Text Char3 Char Знак Знак,Footnote Text Char2 Char Char Знак Знак,Footnote Text Char1 Char1 Char Char Знак Знак,ft Char1 Char Char Char Знак Знак,Footnote Text Char1 Char Char Char Char Знак Знак"/>
    <w:basedOn w:val="a0"/>
    <w:link w:val="a5"/>
    <w:uiPriority w:val="99"/>
    <w:semiHidden/>
    <w:locked/>
    <w:rPr>
      <w:rFonts w:cs="Times New Roman"/>
      <w:sz w:val="20"/>
      <w:szCs w:val="20"/>
      <w:lang w:eastAsia="en-US"/>
    </w:rPr>
  </w:style>
  <w:style w:type="character" w:customStyle="1" w:styleId="1">
    <w:name w:val="Текст сноски Знак1"/>
    <w:basedOn w:val="a0"/>
    <w:uiPriority w:val="99"/>
    <w:semiHidden/>
    <w:rsid w:val="00E50C2C"/>
    <w:rPr>
      <w:rFonts w:cs="Times New Roman"/>
      <w:sz w:val="20"/>
      <w:szCs w:val="20"/>
      <w:lang w:eastAsia="en-US"/>
    </w:rPr>
  </w:style>
  <w:style w:type="paragraph" w:styleId="a7">
    <w:name w:val="Body Text Indent"/>
    <w:basedOn w:val="a"/>
    <w:link w:val="a8"/>
    <w:uiPriority w:val="99"/>
    <w:rsid w:val="00E50C2C"/>
    <w:pPr>
      <w:spacing w:after="0" w:line="240" w:lineRule="auto"/>
      <w:ind w:firstLine="720"/>
      <w:jc w:val="both"/>
    </w:pPr>
    <w:rPr>
      <w:rFonts w:ascii="Times New Roman" w:eastAsia="Times New Roman" w:hAnsi="Times New Roman"/>
      <w:sz w:val="28"/>
      <w:szCs w:val="20"/>
      <w:lang w:eastAsia="ru-RU"/>
    </w:rPr>
  </w:style>
  <w:style w:type="character" w:customStyle="1" w:styleId="a8">
    <w:name w:val="Основной текст с отступом Знак"/>
    <w:basedOn w:val="a0"/>
    <w:link w:val="a7"/>
    <w:uiPriority w:val="99"/>
    <w:locked/>
    <w:rsid w:val="00E50C2C"/>
    <w:rPr>
      <w:rFonts w:ascii="Times New Roman" w:hAnsi="Times New Roman" w:cs="Times New Roman"/>
      <w:sz w:val="20"/>
      <w:szCs w:val="20"/>
    </w:rPr>
  </w:style>
  <w:style w:type="character" w:styleId="a9">
    <w:name w:val="footnote reference"/>
    <w:aliases w:val="fr"/>
    <w:basedOn w:val="a0"/>
    <w:uiPriority w:val="99"/>
    <w:semiHidden/>
    <w:rsid w:val="00E50C2C"/>
    <w:rPr>
      <w:rFonts w:cs="Times New Roman"/>
      <w:vertAlign w:val="superscript"/>
    </w:rPr>
  </w:style>
  <w:style w:type="paragraph" w:styleId="aa">
    <w:name w:val="Normal (Web)"/>
    <w:basedOn w:val="a"/>
    <w:uiPriority w:val="99"/>
    <w:semiHidden/>
    <w:rsid w:val="00BD71F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t">
    <w:name w:val="st"/>
    <w:basedOn w:val="a0"/>
    <w:uiPriority w:val="99"/>
    <w:rsid w:val="00671733"/>
    <w:rPr>
      <w:rFonts w:cs="Times New Roman"/>
    </w:rPr>
  </w:style>
  <w:style w:type="character" w:styleId="ab">
    <w:name w:val="Emphasis"/>
    <w:basedOn w:val="a0"/>
    <w:uiPriority w:val="99"/>
    <w:qFormat/>
    <w:locked/>
    <w:rsid w:val="00671733"/>
    <w:rPr>
      <w:rFonts w:cs="Times New Roman"/>
      <w:i/>
      <w:iCs/>
    </w:rPr>
  </w:style>
  <w:style w:type="paragraph" w:styleId="ac">
    <w:name w:val="Title"/>
    <w:basedOn w:val="a"/>
    <w:next w:val="a"/>
    <w:link w:val="ad"/>
    <w:qFormat/>
    <w:locked/>
    <w:rsid w:val="0038309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d">
    <w:name w:val="Название Знак"/>
    <w:basedOn w:val="a0"/>
    <w:link w:val="ac"/>
    <w:rsid w:val="00383096"/>
    <w:rPr>
      <w:rFonts w:asciiTheme="majorHAnsi" w:eastAsiaTheme="majorEastAsia" w:hAnsiTheme="majorHAnsi" w:cstheme="majorBidi"/>
      <w:color w:val="17365D" w:themeColor="text2" w:themeShade="BF"/>
      <w:spacing w:val="5"/>
      <w:kern w:val="28"/>
      <w:sz w:val="52"/>
      <w:szCs w:val="5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158102">
      <w:marLeft w:val="0"/>
      <w:marRight w:val="0"/>
      <w:marTop w:val="0"/>
      <w:marBottom w:val="0"/>
      <w:divBdr>
        <w:top w:val="none" w:sz="0" w:space="0" w:color="auto"/>
        <w:left w:val="none" w:sz="0" w:space="0" w:color="auto"/>
        <w:bottom w:val="none" w:sz="0" w:space="0" w:color="auto"/>
        <w:right w:val="none" w:sz="0" w:space="0" w:color="auto"/>
      </w:divBdr>
      <w:divsChild>
        <w:div w:id="536158105">
          <w:marLeft w:val="0"/>
          <w:marRight w:val="0"/>
          <w:marTop w:val="0"/>
          <w:marBottom w:val="0"/>
          <w:divBdr>
            <w:top w:val="none" w:sz="0" w:space="0" w:color="auto"/>
            <w:left w:val="none" w:sz="0" w:space="0" w:color="auto"/>
            <w:bottom w:val="none" w:sz="0" w:space="0" w:color="auto"/>
            <w:right w:val="none" w:sz="0" w:space="0" w:color="auto"/>
          </w:divBdr>
        </w:div>
        <w:div w:id="536158110">
          <w:marLeft w:val="0"/>
          <w:marRight w:val="0"/>
          <w:marTop w:val="0"/>
          <w:marBottom w:val="0"/>
          <w:divBdr>
            <w:top w:val="none" w:sz="0" w:space="0" w:color="auto"/>
            <w:left w:val="none" w:sz="0" w:space="0" w:color="auto"/>
            <w:bottom w:val="none" w:sz="0" w:space="0" w:color="auto"/>
            <w:right w:val="none" w:sz="0" w:space="0" w:color="auto"/>
          </w:divBdr>
        </w:div>
        <w:div w:id="536158111">
          <w:marLeft w:val="0"/>
          <w:marRight w:val="0"/>
          <w:marTop w:val="0"/>
          <w:marBottom w:val="0"/>
          <w:divBdr>
            <w:top w:val="none" w:sz="0" w:space="0" w:color="auto"/>
            <w:left w:val="none" w:sz="0" w:space="0" w:color="auto"/>
            <w:bottom w:val="none" w:sz="0" w:space="0" w:color="auto"/>
            <w:right w:val="none" w:sz="0" w:space="0" w:color="auto"/>
          </w:divBdr>
        </w:div>
      </w:divsChild>
    </w:div>
    <w:div w:id="536158103">
      <w:marLeft w:val="0"/>
      <w:marRight w:val="0"/>
      <w:marTop w:val="0"/>
      <w:marBottom w:val="0"/>
      <w:divBdr>
        <w:top w:val="none" w:sz="0" w:space="0" w:color="auto"/>
        <w:left w:val="none" w:sz="0" w:space="0" w:color="auto"/>
        <w:bottom w:val="none" w:sz="0" w:space="0" w:color="auto"/>
        <w:right w:val="none" w:sz="0" w:space="0" w:color="auto"/>
      </w:divBdr>
    </w:div>
    <w:div w:id="536158104">
      <w:marLeft w:val="0"/>
      <w:marRight w:val="0"/>
      <w:marTop w:val="0"/>
      <w:marBottom w:val="0"/>
      <w:divBdr>
        <w:top w:val="none" w:sz="0" w:space="0" w:color="auto"/>
        <w:left w:val="none" w:sz="0" w:space="0" w:color="auto"/>
        <w:bottom w:val="none" w:sz="0" w:space="0" w:color="auto"/>
        <w:right w:val="none" w:sz="0" w:space="0" w:color="auto"/>
      </w:divBdr>
    </w:div>
    <w:div w:id="536158107">
      <w:marLeft w:val="0"/>
      <w:marRight w:val="0"/>
      <w:marTop w:val="0"/>
      <w:marBottom w:val="0"/>
      <w:divBdr>
        <w:top w:val="none" w:sz="0" w:space="0" w:color="auto"/>
        <w:left w:val="none" w:sz="0" w:space="0" w:color="auto"/>
        <w:bottom w:val="none" w:sz="0" w:space="0" w:color="auto"/>
        <w:right w:val="none" w:sz="0" w:space="0" w:color="auto"/>
      </w:divBdr>
      <w:divsChild>
        <w:div w:id="536158106">
          <w:marLeft w:val="0"/>
          <w:marRight w:val="0"/>
          <w:marTop w:val="0"/>
          <w:marBottom w:val="0"/>
          <w:divBdr>
            <w:top w:val="none" w:sz="0" w:space="0" w:color="auto"/>
            <w:left w:val="none" w:sz="0" w:space="0" w:color="auto"/>
            <w:bottom w:val="none" w:sz="0" w:space="0" w:color="auto"/>
            <w:right w:val="none" w:sz="0" w:space="0" w:color="auto"/>
          </w:divBdr>
        </w:div>
        <w:div w:id="536158108">
          <w:marLeft w:val="0"/>
          <w:marRight w:val="0"/>
          <w:marTop w:val="0"/>
          <w:marBottom w:val="0"/>
          <w:divBdr>
            <w:top w:val="none" w:sz="0" w:space="0" w:color="auto"/>
            <w:left w:val="none" w:sz="0" w:space="0" w:color="auto"/>
            <w:bottom w:val="none" w:sz="0" w:space="0" w:color="auto"/>
            <w:right w:val="none" w:sz="0" w:space="0" w:color="auto"/>
          </w:divBdr>
        </w:div>
      </w:divsChild>
    </w:div>
    <w:div w:id="53615810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D7119C-9A37-4120-B5D2-7CC896965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1330</Words>
  <Characters>7581</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Зануда</dc:creator>
  <cp:lastModifiedBy>Ольга Александровна Безбородова</cp:lastModifiedBy>
  <cp:revision>2</cp:revision>
  <dcterms:created xsi:type="dcterms:W3CDTF">2023-04-24T12:36:00Z</dcterms:created>
  <dcterms:modified xsi:type="dcterms:W3CDTF">2023-04-24T12:36:00Z</dcterms:modified>
</cp:coreProperties>
</file>