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794" w:rsidRPr="00313794" w:rsidRDefault="00313794" w:rsidP="00313794">
      <w:pPr>
        <w:rPr>
          <w:rFonts w:ascii="Times New Roman" w:hAnsi="Times New Roman" w:cs="Times New Roman"/>
          <w:b/>
          <w:sz w:val="28"/>
        </w:rPr>
      </w:pPr>
    </w:p>
    <w:p w:rsidR="00313794" w:rsidRPr="00313794" w:rsidRDefault="00313794" w:rsidP="0031379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13794">
        <w:rPr>
          <w:rFonts w:ascii="Times New Roman" w:eastAsia="Times New Roman" w:hAnsi="Times New Roman" w:cs="Times New Roman"/>
          <w:sz w:val="26"/>
          <w:szCs w:val="26"/>
        </w:rPr>
        <w:t>УТВЕРЖДАЮ</w:t>
      </w:r>
    </w:p>
    <w:p w:rsidR="00313794" w:rsidRPr="00313794" w:rsidRDefault="00313794" w:rsidP="0031379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313794" w:rsidRPr="00313794" w:rsidRDefault="00313794" w:rsidP="0031379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13794">
        <w:rPr>
          <w:rFonts w:ascii="Times New Roman" w:eastAsia="Times New Roman" w:hAnsi="Times New Roman" w:cs="Times New Roman"/>
          <w:sz w:val="26"/>
          <w:szCs w:val="26"/>
        </w:rPr>
        <w:t xml:space="preserve">Председатель </w:t>
      </w:r>
    </w:p>
    <w:p w:rsidR="00313794" w:rsidRPr="00313794" w:rsidRDefault="00313794" w:rsidP="0031379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13794">
        <w:rPr>
          <w:rFonts w:ascii="Times New Roman" w:eastAsia="Times New Roman" w:hAnsi="Times New Roman" w:cs="Times New Roman"/>
          <w:sz w:val="26"/>
          <w:szCs w:val="26"/>
        </w:rPr>
        <w:t xml:space="preserve">Общественной палаты </w:t>
      </w:r>
    </w:p>
    <w:p w:rsidR="00313794" w:rsidRPr="00313794" w:rsidRDefault="00313794" w:rsidP="0031379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13794">
        <w:rPr>
          <w:rFonts w:ascii="Times New Roman" w:eastAsia="Times New Roman" w:hAnsi="Times New Roman" w:cs="Times New Roman"/>
          <w:sz w:val="26"/>
          <w:szCs w:val="26"/>
        </w:rPr>
        <w:t>Ленинградской области</w:t>
      </w:r>
    </w:p>
    <w:p w:rsidR="00313794" w:rsidRPr="00313794" w:rsidRDefault="00313794" w:rsidP="0031379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313794" w:rsidRPr="00313794" w:rsidRDefault="00313794" w:rsidP="003137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bookmarkStart w:id="0" w:name="_GoBack"/>
      <w:bookmarkEnd w:id="0"/>
    </w:p>
    <w:p w:rsidR="00313794" w:rsidRPr="00313794" w:rsidRDefault="00313794" w:rsidP="0031379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13794">
        <w:rPr>
          <w:rFonts w:ascii="Times New Roman" w:eastAsia="Times New Roman" w:hAnsi="Times New Roman" w:cs="Times New Roman"/>
          <w:sz w:val="26"/>
          <w:szCs w:val="26"/>
        </w:rPr>
        <w:t xml:space="preserve">____________________ А.Ф. </w:t>
      </w:r>
      <w:proofErr w:type="spellStart"/>
      <w:r w:rsidRPr="00313794">
        <w:rPr>
          <w:rFonts w:ascii="Times New Roman" w:eastAsia="Times New Roman" w:hAnsi="Times New Roman" w:cs="Times New Roman"/>
          <w:sz w:val="26"/>
          <w:szCs w:val="26"/>
        </w:rPr>
        <w:t>Габитов</w:t>
      </w:r>
      <w:proofErr w:type="spellEnd"/>
    </w:p>
    <w:p w:rsidR="00072976" w:rsidRDefault="00072976" w:rsidP="00A4241E">
      <w:pPr>
        <w:jc w:val="center"/>
        <w:rPr>
          <w:rFonts w:ascii="Times New Roman" w:hAnsi="Times New Roman" w:cs="Times New Roman"/>
          <w:b/>
          <w:sz w:val="28"/>
        </w:rPr>
      </w:pPr>
      <w:r w:rsidRPr="003D18C8">
        <w:rPr>
          <w:rFonts w:ascii="Times New Roman" w:eastAsia="Times New Roman" w:hAnsi="Times New Roman" w:cs="Times New Roman"/>
          <w:noProof/>
          <w:sz w:val="24"/>
          <w:szCs w:val="24"/>
          <w:lang w:eastAsia="ru-RU"/>
          <w14:ligatures w14:val="standardContextual"/>
        </w:rPr>
        <w:drawing>
          <wp:inline distT="0" distB="0" distL="0" distR="0" wp14:anchorId="09B8C729" wp14:editId="10BD1A15">
            <wp:extent cx="1062181" cy="1062181"/>
            <wp:effectExtent l="0" t="0" r="508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181" cy="10621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2976" w:rsidRPr="005E682E" w:rsidRDefault="00072976" w:rsidP="00072976">
      <w:pPr>
        <w:jc w:val="center"/>
        <w:rPr>
          <w:rFonts w:ascii="Times New Roman" w:hAnsi="Times New Roman" w:cs="Times New Roman"/>
          <w:b/>
          <w:sz w:val="28"/>
        </w:rPr>
      </w:pPr>
      <w:r w:rsidRPr="005E682E">
        <w:rPr>
          <w:rFonts w:ascii="Times New Roman" w:hAnsi="Times New Roman" w:cs="Times New Roman"/>
          <w:b/>
          <w:sz w:val="28"/>
        </w:rPr>
        <w:t xml:space="preserve">РЕКОМЕНДАЦИИ ПО ИТОГАМ </w:t>
      </w:r>
      <w:r>
        <w:rPr>
          <w:rFonts w:ascii="Times New Roman" w:hAnsi="Times New Roman" w:cs="Times New Roman"/>
          <w:b/>
          <w:sz w:val="28"/>
        </w:rPr>
        <w:t>РАСШИРЕННОГО ЗАСЕДАНИЯ ОБЩЕСТВЕННОЙ ПАЛАТЫ ЛЕНИНГРАДСКОЙ ОБЛАСТИ</w:t>
      </w:r>
      <w:r w:rsidRPr="005E682E">
        <w:rPr>
          <w:rFonts w:ascii="Times New Roman" w:hAnsi="Times New Roman" w:cs="Times New Roman"/>
          <w:b/>
          <w:sz w:val="28"/>
        </w:rPr>
        <w:br/>
      </w:r>
      <w:r w:rsidRPr="00006153">
        <w:rPr>
          <w:rFonts w:ascii="Times New Roman" w:hAnsi="Times New Roman" w:cs="Times New Roman"/>
          <w:b/>
          <w:sz w:val="24"/>
          <w:szCs w:val="24"/>
        </w:rPr>
        <w:t>(1 ИЮЛЯ 2025 ГОДА)</w:t>
      </w: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580"/>
        <w:gridCol w:w="4206"/>
        <w:gridCol w:w="10206"/>
      </w:tblGrid>
      <w:tr w:rsidR="00D02C8B" w:rsidRPr="005E682E" w:rsidTr="00D61E69">
        <w:trPr>
          <w:trHeight w:val="1108"/>
        </w:trPr>
        <w:tc>
          <w:tcPr>
            <w:tcW w:w="580" w:type="dxa"/>
          </w:tcPr>
          <w:p w:rsidR="00D02C8B" w:rsidRPr="000829EC" w:rsidRDefault="00D02C8B" w:rsidP="000829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9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0829E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0829EC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206" w:type="dxa"/>
          </w:tcPr>
          <w:p w:rsidR="00D02C8B" w:rsidRPr="00D61E69" w:rsidRDefault="00D02C8B" w:rsidP="00D61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9EC">
              <w:rPr>
                <w:rFonts w:ascii="Times New Roman" w:hAnsi="Times New Roman" w:cs="Times New Roman"/>
                <w:b/>
                <w:sz w:val="24"/>
                <w:szCs w:val="24"/>
              </w:rPr>
              <w:t>Орган государственной власти (местного самоуправления), иная организация, в адрес которой направляются рекомендации</w:t>
            </w:r>
          </w:p>
        </w:tc>
        <w:tc>
          <w:tcPr>
            <w:tcW w:w="10206" w:type="dxa"/>
          </w:tcPr>
          <w:p w:rsidR="00D02C8B" w:rsidRPr="000829EC" w:rsidRDefault="00D02C8B" w:rsidP="000829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9E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рекомендаций</w:t>
            </w:r>
          </w:p>
        </w:tc>
      </w:tr>
      <w:tr w:rsidR="00566E4D" w:rsidRPr="005E682E" w:rsidTr="007003E5">
        <w:trPr>
          <w:trHeight w:val="1948"/>
        </w:trPr>
        <w:tc>
          <w:tcPr>
            <w:tcW w:w="580" w:type="dxa"/>
          </w:tcPr>
          <w:p w:rsidR="00566E4D" w:rsidRPr="005E682E" w:rsidRDefault="00566E4D" w:rsidP="000829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8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06" w:type="dxa"/>
          </w:tcPr>
          <w:p w:rsidR="00566E4D" w:rsidRDefault="00566E4D" w:rsidP="003160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Комитету Ленинградской области по обращению с отходами</w:t>
            </w:r>
          </w:p>
          <w:p w:rsidR="00566E4D" w:rsidRDefault="00566E4D" w:rsidP="003160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E4D" w:rsidRPr="005E682E" w:rsidRDefault="00566E4D" w:rsidP="003160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</w:tcPr>
          <w:p w:rsidR="00566E4D" w:rsidRDefault="00566E4D" w:rsidP="004D73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38A">
              <w:rPr>
                <w:rFonts w:ascii="Times New Roman" w:hAnsi="Times New Roman" w:cs="Times New Roman"/>
                <w:sz w:val="24"/>
                <w:szCs w:val="24"/>
              </w:rPr>
              <w:t>Обеспечить регулярное предоставление открытой и достоверной информации о результатах и ходе достижения целевых показателей,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738A">
              <w:rPr>
                <w:rFonts w:ascii="Times New Roman" w:hAnsi="Times New Roman" w:cs="Times New Roman"/>
                <w:sz w:val="24"/>
                <w:szCs w:val="24"/>
              </w:rPr>
              <w:t>утвержденных Правительством 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инградской области до 2027 года,  а именно: </w:t>
            </w:r>
          </w:p>
          <w:p w:rsidR="00566E4D" w:rsidRPr="00AD3369" w:rsidRDefault="00566E4D" w:rsidP="00AD3369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369">
              <w:rPr>
                <w:rFonts w:ascii="Times New Roman" w:hAnsi="Times New Roman" w:cs="Times New Roman"/>
                <w:sz w:val="24"/>
                <w:szCs w:val="24"/>
              </w:rPr>
              <w:t xml:space="preserve">Доля направленных на захоронение ТКО, в том числе прошедших обработку (сортировку), в общей массе образованных ТКО – должна составлять 50 % к 2027 г. </w:t>
            </w:r>
          </w:p>
          <w:p w:rsidR="00566E4D" w:rsidRPr="007003E5" w:rsidRDefault="00566E4D" w:rsidP="004D738A">
            <w:pPr>
              <w:pStyle w:val="ab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369">
              <w:rPr>
                <w:rFonts w:ascii="Times New Roman" w:hAnsi="Times New Roman" w:cs="Times New Roman"/>
                <w:sz w:val="24"/>
                <w:szCs w:val="24"/>
              </w:rPr>
              <w:t xml:space="preserve">Доля ТКО, направленных на обработку (сортировку) в общей массе образованных ТКО – должна составлять 100 % к 2027 г. </w:t>
            </w:r>
          </w:p>
        </w:tc>
      </w:tr>
      <w:tr w:rsidR="00566E4D" w:rsidRPr="005E682E" w:rsidTr="00873E1F">
        <w:trPr>
          <w:trHeight w:val="2138"/>
        </w:trPr>
        <w:tc>
          <w:tcPr>
            <w:tcW w:w="580" w:type="dxa"/>
          </w:tcPr>
          <w:p w:rsidR="00566E4D" w:rsidRPr="005E682E" w:rsidRDefault="00103F23" w:rsidP="000829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206" w:type="dxa"/>
          </w:tcPr>
          <w:p w:rsidR="00566E4D" w:rsidRDefault="00566E4D" w:rsidP="003160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6E4D">
              <w:rPr>
                <w:rFonts w:ascii="Times New Roman" w:hAnsi="Times New Roman" w:cs="Times New Roman"/>
                <w:sz w:val="24"/>
                <w:szCs w:val="24"/>
              </w:rPr>
              <w:t>Комитету Ленинградской области по обращению с отходами</w:t>
            </w:r>
          </w:p>
        </w:tc>
        <w:tc>
          <w:tcPr>
            <w:tcW w:w="10206" w:type="dxa"/>
          </w:tcPr>
          <w:p w:rsidR="00566E4D" w:rsidRPr="004D738A" w:rsidRDefault="00566E4D" w:rsidP="00566E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117FA">
              <w:rPr>
                <w:rFonts w:ascii="Times New Roman" w:hAnsi="Times New Roman" w:cs="Times New Roman"/>
                <w:sz w:val="24"/>
                <w:szCs w:val="24"/>
              </w:rPr>
              <w:t>беспечить регулярное предоставление открытой и достоверной информации о результатах и ходе достижения целевых показателей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2030 г., а именно:</w:t>
            </w:r>
          </w:p>
          <w:p w:rsidR="00566E4D" w:rsidRPr="00AD3369" w:rsidRDefault="00566E4D" w:rsidP="00AD3369">
            <w:pPr>
              <w:pStyle w:val="ab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369">
              <w:rPr>
                <w:rFonts w:ascii="Times New Roman" w:hAnsi="Times New Roman" w:cs="Times New Roman"/>
                <w:sz w:val="24"/>
                <w:szCs w:val="24"/>
              </w:rPr>
              <w:t xml:space="preserve">Доля направленных на утилизацию и обезвреживание отходов, в том числе выделенных в результате раздельного накопления и (или) обработки (сортировки) ТКО, в общей массе ТКО – должна составлять 30 % к 2030 г. </w:t>
            </w:r>
          </w:p>
          <w:p w:rsidR="00566E4D" w:rsidRPr="00AD3369" w:rsidRDefault="00566E4D" w:rsidP="00AD3369">
            <w:pPr>
              <w:pStyle w:val="ab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369">
              <w:rPr>
                <w:rFonts w:ascii="Times New Roman" w:hAnsi="Times New Roman" w:cs="Times New Roman"/>
                <w:sz w:val="24"/>
                <w:szCs w:val="24"/>
              </w:rPr>
              <w:t xml:space="preserve">Доля муниципальных районов Ленинградской области, обеспеченных лицензированными местами размещения ТКО – должна составлять </w:t>
            </w:r>
            <w:r w:rsidRPr="00AD3369">
              <w:rPr>
                <w:rFonts w:ascii="Times New Roman" w:hAnsi="Times New Roman" w:cs="Times New Roman"/>
                <w:sz w:val="24"/>
                <w:szCs w:val="24"/>
              </w:rPr>
              <w:br/>
              <w:t>86 % к 2030 г.</w:t>
            </w:r>
          </w:p>
        </w:tc>
      </w:tr>
      <w:tr w:rsidR="00D02C8B" w:rsidRPr="005E682E" w:rsidTr="00873E1F">
        <w:trPr>
          <w:trHeight w:val="1286"/>
        </w:trPr>
        <w:tc>
          <w:tcPr>
            <w:tcW w:w="580" w:type="dxa"/>
          </w:tcPr>
          <w:p w:rsidR="00D02C8B" w:rsidRPr="005E682E" w:rsidRDefault="00103F23" w:rsidP="000829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06" w:type="dxa"/>
          </w:tcPr>
          <w:p w:rsidR="00D02C8B" w:rsidRDefault="007003E5" w:rsidP="0070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3E5"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003E5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государственного экологического надзора Ленинградской области</w:t>
            </w:r>
          </w:p>
          <w:p w:rsidR="007003E5" w:rsidRDefault="007003E5" w:rsidP="0070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3E5" w:rsidRPr="005E682E" w:rsidRDefault="007003E5" w:rsidP="007003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3E5">
              <w:rPr>
                <w:rFonts w:ascii="Times New Roman" w:hAnsi="Times New Roman" w:cs="Times New Roman"/>
                <w:sz w:val="24"/>
                <w:szCs w:val="24"/>
              </w:rPr>
              <w:t>Комитету Ленинградской области по обращению с отходами</w:t>
            </w:r>
          </w:p>
        </w:tc>
        <w:tc>
          <w:tcPr>
            <w:tcW w:w="10206" w:type="dxa"/>
            <w:shd w:val="clear" w:color="auto" w:fill="FFFFFF" w:themeFill="background1"/>
          </w:tcPr>
          <w:p w:rsidR="00D02C8B" w:rsidRPr="004D738A" w:rsidRDefault="00461C91" w:rsidP="00F00903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Повысить эффективность государственного надзора за</w:t>
            </w:r>
            <w:r>
              <w:t xml:space="preserve"> </w:t>
            </w:r>
            <w:r w:rsidRPr="00461C91">
              <w:rPr>
                <w:rFonts w:ascii="Times New Roman" w:hAnsi="Times New Roman" w:cs="Times New Roman"/>
                <w:sz w:val="24"/>
                <w:szCs w:val="24"/>
              </w:rPr>
              <w:t>садоводчески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461C91">
              <w:rPr>
                <w:rFonts w:ascii="Times New Roman" w:hAnsi="Times New Roman" w:cs="Times New Roman"/>
                <w:sz w:val="24"/>
                <w:szCs w:val="24"/>
              </w:rPr>
              <w:t xml:space="preserve"> некоммерчески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461C91">
              <w:rPr>
                <w:rFonts w:ascii="Times New Roman" w:hAnsi="Times New Roman" w:cs="Times New Roman"/>
                <w:sz w:val="24"/>
                <w:szCs w:val="24"/>
              </w:rPr>
              <w:t xml:space="preserve"> товарищества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 (СНТ)</w:t>
            </w:r>
            <w:r w:rsidR="00F0090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0903" w:rsidRPr="00F00903">
              <w:rPr>
                <w:rFonts w:ascii="Times New Roman" w:hAnsi="Times New Roman" w:cs="Times New Roman"/>
                <w:sz w:val="24"/>
                <w:szCs w:val="24"/>
              </w:rPr>
              <w:t xml:space="preserve">усилить </w:t>
            </w:r>
            <w:proofErr w:type="gramStart"/>
            <w:r w:rsidR="00F00903" w:rsidRPr="00F00903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="00F00903" w:rsidRPr="00F00903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выполнением СНТ обязательств по заключению договоров на оказание услуг по обращению с твердыми коммунальными отходами и организации площадок накопления ТКО.</w:t>
            </w:r>
          </w:p>
        </w:tc>
      </w:tr>
      <w:tr w:rsidR="00D02C8B" w:rsidRPr="005E682E" w:rsidTr="00873E1F">
        <w:trPr>
          <w:trHeight w:val="1120"/>
        </w:trPr>
        <w:tc>
          <w:tcPr>
            <w:tcW w:w="580" w:type="dxa"/>
          </w:tcPr>
          <w:p w:rsidR="00D02C8B" w:rsidRPr="005E682E" w:rsidRDefault="00103F23" w:rsidP="000829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06" w:type="dxa"/>
          </w:tcPr>
          <w:p w:rsidR="00D02C8B" w:rsidRPr="005E682E" w:rsidRDefault="00F00903" w:rsidP="000829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0903">
              <w:rPr>
                <w:rFonts w:ascii="Times New Roman" w:hAnsi="Times New Roman" w:cs="Times New Roman"/>
                <w:sz w:val="24"/>
                <w:szCs w:val="24"/>
              </w:rPr>
              <w:t>рганам местного самоуправления муниципальных образований Ленинградской области</w:t>
            </w:r>
          </w:p>
        </w:tc>
        <w:tc>
          <w:tcPr>
            <w:tcW w:w="10206" w:type="dxa"/>
          </w:tcPr>
          <w:p w:rsidR="00D02C8B" w:rsidRPr="005E682E" w:rsidRDefault="00BB22A6" w:rsidP="00461C91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00903" w:rsidRPr="00F00903">
              <w:rPr>
                <w:rFonts w:ascii="Times New Roman" w:hAnsi="Times New Roman" w:cs="Times New Roman"/>
                <w:sz w:val="24"/>
                <w:szCs w:val="24"/>
              </w:rPr>
              <w:t>ассмотреть возможность организации временных площадок для накопления изношенных шин с целью их дальнейшей передачи на утилизацию и переработку.</w:t>
            </w:r>
          </w:p>
        </w:tc>
      </w:tr>
      <w:tr w:rsidR="00F00903" w:rsidRPr="005E682E" w:rsidTr="00873E1F">
        <w:trPr>
          <w:trHeight w:val="1405"/>
        </w:trPr>
        <w:tc>
          <w:tcPr>
            <w:tcW w:w="580" w:type="dxa"/>
          </w:tcPr>
          <w:p w:rsidR="00F00903" w:rsidRPr="005E682E" w:rsidRDefault="00103F23" w:rsidP="000829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06" w:type="dxa"/>
          </w:tcPr>
          <w:p w:rsidR="00F00903" w:rsidRDefault="00F00903" w:rsidP="000829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0903">
              <w:rPr>
                <w:rFonts w:ascii="Times New Roman" w:hAnsi="Times New Roman" w:cs="Times New Roman"/>
                <w:sz w:val="24"/>
                <w:szCs w:val="24"/>
              </w:rPr>
              <w:t>рганам местного самоуправления муниципальных образований Ленинградской области</w:t>
            </w:r>
          </w:p>
        </w:tc>
        <w:tc>
          <w:tcPr>
            <w:tcW w:w="10206" w:type="dxa"/>
          </w:tcPr>
          <w:p w:rsidR="00BB22A6" w:rsidRDefault="00BB22A6" w:rsidP="00461C91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00903" w:rsidRPr="00F00903">
              <w:rPr>
                <w:rFonts w:ascii="Times New Roman" w:hAnsi="Times New Roman" w:cs="Times New Roman"/>
                <w:sz w:val="24"/>
                <w:szCs w:val="24"/>
              </w:rPr>
              <w:t xml:space="preserve">рганизовать и провести </w:t>
            </w:r>
            <w:proofErr w:type="spellStart"/>
            <w:r w:rsidR="00F00903" w:rsidRPr="00F00903">
              <w:rPr>
                <w:rFonts w:ascii="Times New Roman" w:hAnsi="Times New Roman" w:cs="Times New Roman"/>
                <w:sz w:val="24"/>
                <w:szCs w:val="24"/>
              </w:rPr>
              <w:t>экопросветительские</w:t>
            </w:r>
            <w:proofErr w:type="spellEnd"/>
            <w:r w:rsidR="00F00903" w:rsidRPr="00F00903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мероприятия, направленные на популяризацию раздельного сбора вторичных ресурсов и компостирования органических отходов, с целью снижения объемов попадания этих отходов в контейнеры для твердых коммунальных отходов (ТКО).</w:t>
            </w:r>
          </w:p>
        </w:tc>
      </w:tr>
      <w:tr w:rsidR="00D02C8B" w:rsidRPr="005E682E" w:rsidTr="00873E1F">
        <w:trPr>
          <w:trHeight w:val="1309"/>
        </w:trPr>
        <w:tc>
          <w:tcPr>
            <w:tcW w:w="580" w:type="dxa"/>
          </w:tcPr>
          <w:p w:rsidR="00D02C8B" w:rsidRPr="00BB22A6" w:rsidRDefault="00103F23" w:rsidP="000829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06" w:type="dxa"/>
          </w:tcPr>
          <w:p w:rsidR="00D02C8B" w:rsidRPr="005E682E" w:rsidRDefault="00566E4D" w:rsidP="000829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6E4D">
              <w:rPr>
                <w:rFonts w:ascii="Times New Roman" w:hAnsi="Times New Roman" w:cs="Times New Roman"/>
                <w:sz w:val="24"/>
                <w:szCs w:val="24"/>
              </w:rPr>
              <w:t>Комитету Ленинградской области по обращению с отходами</w:t>
            </w:r>
          </w:p>
        </w:tc>
        <w:tc>
          <w:tcPr>
            <w:tcW w:w="10206" w:type="dxa"/>
          </w:tcPr>
          <w:p w:rsidR="00D02C8B" w:rsidRDefault="004530C7" w:rsidP="00F00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30C7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пункту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530C7">
              <w:rPr>
                <w:rFonts w:ascii="Times New Roman" w:hAnsi="Times New Roman" w:cs="Times New Roman"/>
                <w:sz w:val="24"/>
                <w:szCs w:val="24"/>
              </w:rPr>
              <w:t>орядка выбора способа расчета объема и (или) массы ТКО, утвержденного распоряжением Комитета Ленинградской области по обращению с отходами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30.08.2024 №36, рекомендуется в</w:t>
            </w:r>
            <w:r w:rsidR="00F00903">
              <w:rPr>
                <w:rFonts w:ascii="Times New Roman" w:hAnsi="Times New Roman" w:cs="Times New Roman"/>
                <w:sz w:val="24"/>
                <w:szCs w:val="24"/>
              </w:rPr>
              <w:t>нести изменения в</w:t>
            </w:r>
            <w:r w:rsidR="005F6141" w:rsidRPr="005F6141">
              <w:rPr>
                <w:rFonts w:ascii="Times New Roman" w:hAnsi="Times New Roman" w:cs="Times New Roman"/>
                <w:sz w:val="24"/>
                <w:szCs w:val="24"/>
              </w:rPr>
              <w:t xml:space="preserve"> систему коммерческого учета нормативов накопления, сбора и транспортировки ТКО по массе, исключая учет по объему</w:t>
            </w:r>
            <w:r w:rsidR="00F00903"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r w:rsidR="00F00903" w:rsidRPr="005F6141">
              <w:rPr>
                <w:rFonts w:ascii="Times New Roman" w:hAnsi="Times New Roman" w:cs="Times New Roman"/>
                <w:sz w:val="24"/>
                <w:szCs w:val="24"/>
              </w:rPr>
              <w:t xml:space="preserve"> целью повышения точности и эффективности учета</w:t>
            </w:r>
            <w:r w:rsidR="007C60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B22A6" w:rsidRPr="005E682E" w:rsidRDefault="00BB22A6" w:rsidP="00F00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2C8B" w:rsidRPr="005E682E" w:rsidTr="00873E1F">
        <w:trPr>
          <w:trHeight w:val="1076"/>
        </w:trPr>
        <w:tc>
          <w:tcPr>
            <w:tcW w:w="580" w:type="dxa"/>
          </w:tcPr>
          <w:p w:rsidR="00D02C8B" w:rsidRPr="007A1988" w:rsidRDefault="00103F23" w:rsidP="000829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06" w:type="dxa"/>
          </w:tcPr>
          <w:p w:rsidR="00D02C8B" w:rsidRPr="005E682E" w:rsidRDefault="00BB22A6" w:rsidP="000829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Комитету экономического развития и инвестиционной деятельности Ленинградской области</w:t>
            </w:r>
          </w:p>
        </w:tc>
        <w:tc>
          <w:tcPr>
            <w:tcW w:w="10206" w:type="dxa"/>
          </w:tcPr>
          <w:p w:rsidR="00D02C8B" w:rsidRDefault="00F00903" w:rsidP="004D73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0903">
              <w:rPr>
                <w:rFonts w:ascii="Times New Roman" w:hAnsi="Times New Roman" w:cs="Times New Roman"/>
                <w:sz w:val="24"/>
                <w:szCs w:val="24"/>
              </w:rPr>
              <w:t xml:space="preserve">ассмотреть возможность предоставления грантов и субсидий </w:t>
            </w:r>
            <w:proofErr w:type="gramStart"/>
            <w:r w:rsidRPr="00F00903">
              <w:rPr>
                <w:rFonts w:ascii="Times New Roman" w:hAnsi="Times New Roman" w:cs="Times New Roman"/>
                <w:sz w:val="24"/>
                <w:szCs w:val="24"/>
              </w:rPr>
              <w:t>предприятиям</w:t>
            </w:r>
            <w:proofErr w:type="gramEnd"/>
            <w:r w:rsidR="00F653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3F39">
              <w:rPr>
                <w:rFonts w:ascii="Times New Roman" w:hAnsi="Times New Roman" w:cs="Times New Roman"/>
                <w:sz w:val="24"/>
                <w:szCs w:val="24"/>
              </w:rPr>
              <w:t xml:space="preserve">не внесенным в </w:t>
            </w:r>
            <w:proofErr w:type="spellStart"/>
            <w:r w:rsidR="00293F39">
              <w:rPr>
                <w:rFonts w:ascii="Times New Roman" w:hAnsi="Times New Roman" w:cs="Times New Roman"/>
                <w:sz w:val="24"/>
                <w:szCs w:val="24"/>
              </w:rPr>
              <w:t>госреестр</w:t>
            </w:r>
            <w:proofErr w:type="spellEnd"/>
            <w:r w:rsidR="00293F39">
              <w:rPr>
                <w:rFonts w:ascii="Times New Roman" w:hAnsi="Times New Roman" w:cs="Times New Roman"/>
                <w:sz w:val="24"/>
                <w:szCs w:val="24"/>
              </w:rPr>
              <w:t xml:space="preserve"> утилизаторов отходов, </w:t>
            </w:r>
            <w:r w:rsidRPr="00F00903">
              <w:rPr>
                <w:rFonts w:ascii="Times New Roman" w:hAnsi="Times New Roman" w:cs="Times New Roman"/>
                <w:sz w:val="24"/>
                <w:szCs w:val="24"/>
              </w:rPr>
              <w:t>осуществляющим деятельность по переработке вторичного сырья.</w:t>
            </w:r>
          </w:p>
          <w:p w:rsidR="00227B3E" w:rsidRPr="005E682E" w:rsidRDefault="00227B3E" w:rsidP="004D73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A59" w:rsidRPr="005E682E" w:rsidTr="00873E1F">
        <w:trPr>
          <w:trHeight w:val="1076"/>
        </w:trPr>
        <w:tc>
          <w:tcPr>
            <w:tcW w:w="580" w:type="dxa"/>
          </w:tcPr>
          <w:p w:rsidR="00D42A59" w:rsidRDefault="00D42A59" w:rsidP="000829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06" w:type="dxa"/>
          </w:tcPr>
          <w:p w:rsidR="00D42A59" w:rsidRDefault="0035687A" w:rsidP="000829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  <w:r w:rsidR="004207A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природным ресурсам Ленинградской области</w:t>
            </w:r>
          </w:p>
        </w:tc>
        <w:tc>
          <w:tcPr>
            <w:tcW w:w="10206" w:type="dxa"/>
          </w:tcPr>
          <w:p w:rsidR="00D42A59" w:rsidRPr="00D42A59" w:rsidRDefault="00E8111B" w:rsidP="00D42A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D42A59" w:rsidRPr="00D42A59">
              <w:rPr>
                <w:rFonts w:ascii="Times New Roman" w:hAnsi="Times New Roman" w:cs="Times New Roman"/>
                <w:sz w:val="24"/>
                <w:szCs w:val="24"/>
              </w:rPr>
              <w:t xml:space="preserve">екомендовать ЛОГБУ «Дирекция ООПТ ЛО» привлекать общественность </w:t>
            </w:r>
            <w:r w:rsidR="00D42A59">
              <w:rPr>
                <w:rFonts w:ascii="Times New Roman" w:hAnsi="Times New Roman" w:cs="Times New Roman"/>
                <w:sz w:val="24"/>
                <w:szCs w:val="24"/>
              </w:rPr>
              <w:t>к следующим видам деятельности:</w:t>
            </w:r>
          </w:p>
          <w:p w:rsidR="00D42A59" w:rsidRPr="00AD3369" w:rsidRDefault="00AD3369" w:rsidP="00A4241E">
            <w:pPr>
              <w:pStyle w:val="ab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3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42A59" w:rsidRPr="00AD3369">
              <w:rPr>
                <w:rFonts w:ascii="Times New Roman" w:hAnsi="Times New Roman" w:cs="Times New Roman"/>
                <w:sz w:val="24"/>
                <w:szCs w:val="24"/>
              </w:rPr>
              <w:t>рганизаци</w:t>
            </w:r>
            <w:r w:rsidR="00F6535E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D42A59" w:rsidRPr="00AD3369">
              <w:rPr>
                <w:rFonts w:ascii="Times New Roman" w:hAnsi="Times New Roman" w:cs="Times New Roman"/>
                <w:sz w:val="24"/>
                <w:szCs w:val="24"/>
              </w:rPr>
              <w:t xml:space="preserve">и участию в волонтерских акциях по уборке </w:t>
            </w:r>
            <w:r w:rsidR="00A4241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4241E" w:rsidRPr="00A4241E">
              <w:rPr>
                <w:rFonts w:ascii="Times New Roman" w:hAnsi="Times New Roman" w:cs="Times New Roman"/>
                <w:sz w:val="24"/>
                <w:szCs w:val="24"/>
              </w:rPr>
              <w:t>собо охраняемы</w:t>
            </w:r>
            <w:r w:rsidR="00A4241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A4241E" w:rsidRPr="00A4241E">
              <w:rPr>
                <w:rFonts w:ascii="Times New Roman" w:hAnsi="Times New Roman" w:cs="Times New Roman"/>
                <w:sz w:val="24"/>
                <w:szCs w:val="24"/>
              </w:rPr>
              <w:t xml:space="preserve"> природны</w:t>
            </w:r>
            <w:r w:rsidR="00A4241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A4241E" w:rsidRPr="00A4241E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</w:t>
            </w:r>
            <w:r w:rsidR="00A4241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A4241E" w:rsidRPr="00A424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241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42A59" w:rsidRPr="00AD3369">
              <w:rPr>
                <w:rFonts w:ascii="Times New Roman" w:hAnsi="Times New Roman" w:cs="Times New Roman"/>
                <w:sz w:val="24"/>
                <w:szCs w:val="24"/>
              </w:rPr>
              <w:t>ООПТ</w:t>
            </w:r>
            <w:r w:rsidR="00A424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42A59" w:rsidRPr="00AD3369">
              <w:rPr>
                <w:rFonts w:ascii="Times New Roman" w:hAnsi="Times New Roman" w:cs="Times New Roman"/>
                <w:sz w:val="24"/>
                <w:szCs w:val="24"/>
              </w:rPr>
              <w:t xml:space="preserve"> от мусора.</w:t>
            </w:r>
          </w:p>
          <w:p w:rsidR="00D42A59" w:rsidRPr="00AD3369" w:rsidRDefault="00AD3369" w:rsidP="00AD3369">
            <w:pPr>
              <w:pStyle w:val="ab"/>
              <w:numPr>
                <w:ilvl w:val="0"/>
                <w:numId w:val="8"/>
              </w:numPr>
              <w:tabs>
                <w:tab w:val="left" w:pos="31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36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42A59" w:rsidRPr="00AD3369">
              <w:rPr>
                <w:rFonts w:ascii="Times New Roman" w:hAnsi="Times New Roman" w:cs="Times New Roman"/>
                <w:sz w:val="24"/>
                <w:szCs w:val="24"/>
              </w:rPr>
              <w:t>ыполнени</w:t>
            </w:r>
            <w:r w:rsidR="00F653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42A59" w:rsidRPr="00AD3369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подготовке информационных материалов для размещения на </w:t>
            </w:r>
            <w:r w:rsidR="00D42A59" w:rsidRPr="00AD33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информационно-просветительских щитах и аншлагах, расположенных на экологических тропах.</w:t>
            </w:r>
          </w:p>
          <w:p w:rsidR="0035687A" w:rsidRPr="00AD3369" w:rsidRDefault="00AD3369" w:rsidP="00AD3369">
            <w:pPr>
              <w:pStyle w:val="ab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3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42A59" w:rsidRPr="00AD3369">
              <w:rPr>
                <w:rFonts w:ascii="Times New Roman" w:hAnsi="Times New Roman" w:cs="Times New Roman"/>
                <w:sz w:val="24"/>
                <w:szCs w:val="24"/>
              </w:rPr>
              <w:t>рганизаци</w:t>
            </w:r>
            <w:r w:rsidR="00F6535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42A59" w:rsidRPr="00AD3369">
              <w:rPr>
                <w:rFonts w:ascii="Times New Roman" w:hAnsi="Times New Roman" w:cs="Times New Roman"/>
                <w:sz w:val="24"/>
                <w:szCs w:val="24"/>
              </w:rPr>
              <w:t xml:space="preserve"> волонтерских акций по ремонту объектов инфраструктуры троп. </w:t>
            </w:r>
          </w:p>
          <w:p w:rsidR="00D42A59" w:rsidRDefault="00D42A59" w:rsidP="00AD3369">
            <w:pPr>
              <w:pStyle w:val="ab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369">
              <w:rPr>
                <w:rFonts w:ascii="Times New Roman" w:hAnsi="Times New Roman" w:cs="Times New Roman"/>
                <w:sz w:val="24"/>
                <w:szCs w:val="24"/>
              </w:rPr>
              <w:t>Обеспеч</w:t>
            </w:r>
            <w:r w:rsidR="00AD3369">
              <w:rPr>
                <w:rFonts w:ascii="Times New Roman" w:hAnsi="Times New Roman" w:cs="Times New Roman"/>
                <w:sz w:val="24"/>
                <w:szCs w:val="24"/>
              </w:rPr>
              <w:t>ени</w:t>
            </w:r>
            <w:r w:rsidR="00F653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D3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687A" w:rsidRPr="00AD3369">
              <w:rPr>
                <w:rFonts w:ascii="Times New Roman" w:hAnsi="Times New Roman" w:cs="Times New Roman"/>
                <w:sz w:val="24"/>
                <w:szCs w:val="24"/>
              </w:rPr>
              <w:t>взаимодействи</w:t>
            </w:r>
            <w:r w:rsidR="00AD336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5687A" w:rsidRPr="00AD3369">
              <w:rPr>
                <w:rFonts w:ascii="Times New Roman" w:hAnsi="Times New Roman" w:cs="Times New Roman"/>
                <w:sz w:val="24"/>
                <w:szCs w:val="24"/>
              </w:rPr>
              <w:t xml:space="preserve"> с общественностью для </w:t>
            </w:r>
            <w:r w:rsidRPr="00AD3369">
              <w:rPr>
                <w:rFonts w:ascii="Times New Roman" w:hAnsi="Times New Roman" w:cs="Times New Roman"/>
                <w:sz w:val="24"/>
                <w:szCs w:val="24"/>
              </w:rPr>
              <w:t>оперативно</w:t>
            </w:r>
            <w:r w:rsidR="0035687A" w:rsidRPr="00AD336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AD3369"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</w:t>
            </w:r>
            <w:r w:rsidR="0035687A" w:rsidRPr="00AD3369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AD3369">
              <w:rPr>
                <w:rFonts w:ascii="Times New Roman" w:hAnsi="Times New Roman" w:cs="Times New Roman"/>
                <w:sz w:val="24"/>
                <w:szCs w:val="24"/>
              </w:rPr>
              <w:t xml:space="preserve"> ЛОГБУ «Дирекция ООПТ ЛО» о состоянии объектов инфраструктуры троп по адресу электронной почты </w:t>
            </w:r>
            <w:proofErr w:type="spellStart"/>
            <w:r w:rsidRPr="00AD3369">
              <w:rPr>
                <w:rFonts w:ascii="Times New Roman" w:hAnsi="Times New Roman" w:cs="Times New Roman"/>
                <w:sz w:val="24"/>
                <w:szCs w:val="24"/>
              </w:rPr>
              <w:t>help@ooptlo</w:t>
            </w:r>
            <w:proofErr w:type="spellEnd"/>
            <w:r w:rsidRPr="00AD33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6AA1" w:rsidRPr="005F7990" w:rsidRDefault="00216AA1" w:rsidP="005F7990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990" w:rsidRPr="005E682E" w:rsidTr="00873E1F">
        <w:trPr>
          <w:trHeight w:val="1076"/>
        </w:trPr>
        <w:tc>
          <w:tcPr>
            <w:tcW w:w="580" w:type="dxa"/>
          </w:tcPr>
          <w:p w:rsidR="005F7990" w:rsidRDefault="005F7990" w:rsidP="000829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206" w:type="dxa"/>
          </w:tcPr>
          <w:p w:rsidR="005F7990" w:rsidRDefault="00030583" w:rsidP="000829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583"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30583">
              <w:rPr>
                <w:rFonts w:ascii="Times New Roman" w:hAnsi="Times New Roman" w:cs="Times New Roman"/>
                <w:sz w:val="24"/>
                <w:szCs w:val="24"/>
              </w:rPr>
              <w:t xml:space="preserve"> градостроительной политики Ленинградской области</w:t>
            </w:r>
          </w:p>
        </w:tc>
        <w:tc>
          <w:tcPr>
            <w:tcW w:w="10206" w:type="dxa"/>
          </w:tcPr>
          <w:p w:rsidR="005F7990" w:rsidRDefault="005F7990" w:rsidP="000305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F7990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</w:t>
            </w:r>
            <w:r w:rsidR="00030583">
              <w:rPr>
                <w:rFonts w:ascii="Times New Roman" w:hAnsi="Times New Roman" w:cs="Times New Roman"/>
                <w:sz w:val="24"/>
                <w:szCs w:val="24"/>
              </w:rPr>
              <w:t>рекреационные территории</w:t>
            </w:r>
            <w:r w:rsidR="00A424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7990">
              <w:rPr>
                <w:rFonts w:ascii="Times New Roman" w:hAnsi="Times New Roman" w:cs="Times New Roman"/>
                <w:sz w:val="24"/>
                <w:szCs w:val="24"/>
              </w:rPr>
              <w:t xml:space="preserve"> вблизи промышленных зон, с последующим проектированием экологических троп и развитием туристической инфраструктуры.</w:t>
            </w:r>
          </w:p>
        </w:tc>
      </w:tr>
      <w:tr w:rsidR="003D4D4F" w:rsidRPr="005E682E" w:rsidTr="003D4D4F">
        <w:trPr>
          <w:trHeight w:val="1877"/>
        </w:trPr>
        <w:tc>
          <w:tcPr>
            <w:tcW w:w="580" w:type="dxa"/>
          </w:tcPr>
          <w:p w:rsidR="003D4D4F" w:rsidRDefault="003D4D4F" w:rsidP="000829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06" w:type="dxa"/>
          </w:tcPr>
          <w:p w:rsidR="003D4D4F" w:rsidRDefault="003D4D4F" w:rsidP="000829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Общественной палате Ленинградской области</w:t>
            </w:r>
          </w:p>
        </w:tc>
        <w:tc>
          <w:tcPr>
            <w:tcW w:w="10206" w:type="dxa"/>
          </w:tcPr>
          <w:p w:rsidR="003D4D4F" w:rsidRPr="004475F4" w:rsidRDefault="003D4D4F" w:rsidP="004475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5F4">
              <w:rPr>
                <w:rFonts w:ascii="Times New Roman" w:hAnsi="Times New Roman" w:cs="Times New Roman"/>
                <w:sz w:val="24"/>
                <w:szCs w:val="24"/>
              </w:rPr>
              <w:t>В связи с необходимостью обеспечения общественно-экспертного сопровождения и</w:t>
            </w:r>
          </w:p>
          <w:p w:rsidR="003D4D4F" w:rsidRDefault="003D4D4F" w:rsidP="004475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5F4">
              <w:rPr>
                <w:rFonts w:ascii="Times New Roman" w:hAnsi="Times New Roman" w:cs="Times New Roman"/>
                <w:sz w:val="24"/>
                <w:szCs w:val="24"/>
              </w:rPr>
              <w:t>межрегиональной координации при строительстве объектов обращения с отходами в рамках национального проекта «Экологическое благополучие», а также для организации диалога с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естным населением, Общественной </w:t>
            </w:r>
            <w:r w:rsidRPr="004475F4">
              <w:rPr>
                <w:rFonts w:ascii="Times New Roman" w:hAnsi="Times New Roman" w:cs="Times New Roman"/>
                <w:sz w:val="24"/>
                <w:szCs w:val="24"/>
              </w:rPr>
              <w:t>палате Ленинградской области предлагается поддержать инициативу Общественного экологического совета при Губернаторе Ленинградской области и представить кандидатов в состав Мониторинговой группы по сопровождению строительства объектов обращения с отходами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475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D4D4F" w:rsidRDefault="003D4D4F" w:rsidP="003D4D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D4F" w:rsidRPr="005E682E" w:rsidTr="003D4D4F">
        <w:trPr>
          <w:trHeight w:val="1745"/>
        </w:trPr>
        <w:tc>
          <w:tcPr>
            <w:tcW w:w="580" w:type="dxa"/>
          </w:tcPr>
          <w:p w:rsidR="003D4D4F" w:rsidRPr="00F6535E" w:rsidRDefault="00F6535E" w:rsidP="000829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206" w:type="dxa"/>
          </w:tcPr>
          <w:p w:rsidR="003D4D4F" w:rsidRDefault="003D4D4F" w:rsidP="000829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Комитету Общественных коммуникаций Ленинградской области</w:t>
            </w:r>
          </w:p>
          <w:p w:rsidR="003D4D4F" w:rsidRDefault="003D4D4F" w:rsidP="000829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D4D4F" w:rsidRDefault="003D4D4F" w:rsidP="000829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печати Ленинградской области</w:t>
            </w:r>
          </w:p>
        </w:tc>
        <w:tc>
          <w:tcPr>
            <w:tcW w:w="10206" w:type="dxa"/>
          </w:tcPr>
          <w:p w:rsidR="003D4D4F" w:rsidRDefault="003D4D4F" w:rsidP="00F653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Проработать вопрос об организации цикла телевизионных передач с участием представителей исполнительных органов государственной власти Ленинградской области, Общественной палаты Ленинградской области, Общественного экологического совета при Губернаторе Ленинградской области, а также публикаций в районных СМИ по теме реализации мероприятий Федерального проекта «Экономика замкнутого цикла»</w:t>
            </w:r>
            <w:r w:rsidR="00F6535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национального проекта «Экологическое благополучие».</w:t>
            </w:r>
          </w:p>
        </w:tc>
      </w:tr>
    </w:tbl>
    <w:p w:rsidR="004475F4" w:rsidRDefault="004475F4" w:rsidP="003D4D4F">
      <w:pPr>
        <w:rPr>
          <w:rFonts w:ascii="Times New Roman" w:hAnsi="Times New Roman" w:cs="Times New Roman"/>
          <w:b/>
          <w:sz w:val="28"/>
        </w:rPr>
      </w:pPr>
    </w:p>
    <w:p w:rsidR="00266E52" w:rsidRDefault="00266E52" w:rsidP="004475F4">
      <w:pPr>
        <w:jc w:val="center"/>
        <w:rPr>
          <w:rFonts w:ascii="Times New Roman" w:hAnsi="Times New Roman" w:cs="Times New Roman"/>
          <w:b/>
          <w:sz w:val="28"/>
        </w:rPr>
      </w:pPr>
      <w:r w:rsidRPr="00266E52">
        <w:rPr>
          <w:rFonts w:ascii="Times New Roman" w:hAnsi="Times New Roman" w:cs="Times New Roman"/>
          <w:b/>
          <w:sz w:val="28"/>
        </w:rPr>
        <w:t>Лист согласования</w:t>
      </w:r>
    </w:p>
    <w:tbl>
      <w:tblPr>
        <w:tblStyle w:val="a3"/>
        <w:tblW w:w="15064" w:type="dxa"/>
        <w:tblLook w:val="04A0" w:firstRow="1" w:lastRow="0" w:firstColumn="1" w:lastColumn="0" w:noHBand="0" w:noVBand="1"/>
      </w:tblPr>
      <w:tblGrid>
        <w:gridCol w:w="821"/>
        <w:gridCol w:w="4131"/>
        <w:gridCol w:w="4415"/>
        <w:gridCol w:w="2564"/>
        <w:gridCol w:w="3133"/>
      </w:tblGrid>
      <w:tr w:rsidR="00266E52" w:rsidTr="004475F4">
        <w:trPr>
          <w:trHeight w:val="524"/>
        </w:trPr>
        <w:tc>
          <w:tcPr>
            <w:tcW w:w="821" w:type="dxa"/>
          </w:tcPr>
          <w:p w:rsidR="00266E52" w:rsidRPr="00266E52" w:rsidRDefault="00266E52" w:rsidP="00266E5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E52">
              <w:rPr>
                <w:rFonts w:ascii="Times New Roman" w:hAnsi="Times New Roman" w:cs="Times New Roman"/>
                <w:b/>
              </w:rPr>
              <w:t>№</w:t>
            </w:r>
          </w:p>
          <w:p w:rsidR="00266E52" w:rsidRDefault="00266E52" w:rsidP="00266E5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gramStart"/>
            <w:r w:rsidRPr="00266E52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266E52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4131" w:type="dxa"/>
          </w:tcPr>
          <w:p w:rsidR="00266E52" w:rsidRPr="00266E52" w:rsidRDefault="00266E52" w:rsidP="00266E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должности</w:t>
            </w:r>
          </w:p>
        </w:tc>
        <w:tc>
          <w:tcPr>
            <w:tcW w:w="4415" w:type="dxa"/>
          </w:tcPr>
          <w:p w:rsidR="00266E52" w:rsidRPr="00266E52" w:rsidRDefault="00266E52" w:rsidP="00266E5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E52"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2564" w:type="dxa"/>
          </w:tcPr>
          <w:p w:rsidR="00266E52" w:rsidRPr="00266E52" w:rsidRDefault="00266E52" w:rsidP="001F68C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Дата </w:t>
            </w:r>
          </w:p>
        </w:tc>
        <w:tc>
          <w:tcPr>
            <w:tcW w:w="3133" w:type="dxa"/>
          </w:tcPr>
          <w:p w:rsidR="00266E52" w:rsidRDefault="00266E52" w:rsidP="00266E5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66E52">
              <w:rPr>
                <w:rFonts w:ascii="Times New Roman" w:hAnsi="Times New Roman" w:cs="Times New Roman"/>
                <w:b/>
              </w:rPr>
              <w:t>Подпись</w:t>
            </w:r>
          </w:p>
        </w:tc>
      </w:tr>
      <w:tr w:rsidR="00266E52" w:rsidTr="004475F4">
        <w:trPr>
          <w:trHeight w:val="867"/>
        </w:trPr>
        <w:tc>
          <w:tcPr>
            <w:tcW w:w="821" w:type="dxa"/>
          </w:tcPr>
          <w:p w:rsidR="00266E52" w:rsidRDefault="00266E52" w:rsidP="00266E5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4131" w:type="dxa"/>
          </w:tcPr>
          <w:p w:rsidR="00266E52" w:rsidRPr="00266E52" w:rsidRDefault="00266E52" w:rsidP="00266E5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6E52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</w:t>
            </w:r>
            <w:r w:rsidRPr="00C319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Комитета </w:t>
            </w:r>
            <w:r w:rsidRPr="00266E52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государственного экологического надзора</w:t>
            </w:r>
            <w:r w:rsidRPr="00C319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66E52">
              <w:rPr>
                <w:rFonts w:ascii="Times New Roman" w:eastAsia="Times New Roman" w:hAnsi="Times New Roman" w:cs="Times New Roman"/>
                <w:sz w:val="24"/>
                <w:szCs w:val="24"/>
              </w:rPr>
              <w:t>Ленинградской области</w:t>
            </w:r>
          </w:p>
          <w:p w:rsidR="00266E52" w:rsidRDefault="00266E52" w:rsidP="00266E5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415" w:type="dxa"/>
          </w:tcPr>
          <w:p w:rsidR="00C319A0" w:rsidRDefault="00C319A0" w:rsidP="00C319A0">
            <w:pPr>
              <w:rPr>
                <w:rFonts w:ascii="Times New Roman" w:eastAsia="Times New Roman" w:hAnsi="Times New Roman" w:cs="Times New Roman"/>
              </w:rPr>
            </w:pPr>
          </w:p>
          <w:p w:rsidR="00266E52" w:rsidRPr="00C319A0" w:rsidRDefault="00C319A0" w:rsidP="00C319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319A0">
              <w:rPr>
                <w:rFonts w:ascii="Times New Roman" w:eastAsia="Times New Roman" w:hAnsi="Times New Roman" w:cs="Times New Roman"/>
                <w:sz w:val="24"/>
                <w:szCs w:val="24"/>
              </w:rPr>
              <w:t>Рамила</w:t>
            </w:r>
            <w:proofErr w:type="spellEnd"/>
            <w:r w:rsidRPr="00C319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19A0">
              <w:rPr>
                <w:rFonts w:ascii="Times New Roman" w:eastAsia="Times New Roman" w:hAnsi="Times New Roman" w:cs="Times New Roman"/>
                <w:sz w:val="24"/>
                <w:szCs w:val="24"/>
              </w:rPr>
              <w:t>Эльмурадовна</w:t>
            </w:r>
            <w:proofErr w:type="spellEnd"/>
            <w:r w:rsidRPr="00C319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19A0">
              <w:rPr>
                <w:rFonts w:ascii="Times New Roman" w:eastAsia="Times New Roman" w:hAnsi="Times New Roman" w:cs="Times New Roman"/>
                <w:sz w:val="24"/>
                <w:szCs w:val="24"/>
              </w:rPr>
              <w:t>Агаева</w:t>
            </w:r>
            <w:proofErr w:type="spellEnd"/>
          </w:p>
        </w:tc>
        <w:tc>
          <w:tcPr>
            <w:tcW w:w="2564" w:type="dxa"/>
          </w:tcPr>
          <w:p w:rsidR="00266E52" w:rsidRPr="00C319A0" w:rsidRDefault="00266E52" w:rsidP="00266E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3" w:type="dxa"/>
          </w:tcPr>
          <w:p w:rsidR="00266E52" w:rsidRDefault="00266E52" w:rsidP="00266E5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266E52" w:rsidTr="004475F4">
        <w:trPr>
          <w:trHeight w:val="1139"/>
        </w:trPr>
        <w:tc>
          <w:tcPr>
            <w:tcW w:w="821" w:type="dxa"/>
          </w:tcPr>
          <w:p w:rsidR="00266E52" w:rsidRDefault="00266E52" w:rsidP="00266E5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>2</w:t>
            </w:r>
          </w:p>
        </w:tc>
        <w:tc>
          <w:tcPr>
            <w:tcW w:w="4131" w:type="dxa"/>
          </w:tcPr>
          <w:p w:rsidR="00C319A0" w:rsidRPr="00C319A0" w:rsidRDefault="00C319A0" w:rsidP="00C319A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C319A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Председатель Комитета Ленинградской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области по </w:t>
            </w:r>
            <w:r w:rsidRPr="00C319A0">
              <w:rPr>
                <w:rFonts w:ascii="Times New Roman" w:eastAsia="Times New Roman" w:hAnsi="Times New Roman" w:cs="Times New Roman"/>
                <w:sz w:val="24"/>
                <w:szCs w:val="28"/>
              </w:rPr>
              <w:t>обращению с отходами</w:t>
            </w:r>
          </w:p>
          <w:p w:rsidR="00266E52" w:rsidRDefault="00266E52" w:rsidP="00266E5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415" w:type="dxa"/>
          </w:tcPr>
          <w:p w:rsidR="00266E52" w:rsidRPr="00C319A0" w:rsidRDefault="00C319A0" w:rsidP="00C319A0">
            <w:pPr>
              <w:rPr>
                <w:rFonts w:ascii="Times New Roman" w:hAnsi="Times New Roman" w:cs="Times New Roman"/>
                <w:sz w:val="28"/>
              </w:rPr>
            </w:pPr>
            <w:r w:rsidRPr="00C319A0">
              <w:rPr>
                <w:rFonts w:ascii="Times New Roman" w:hAnsi="Times New Roman" w:cs="Times New Roman"/>
                <w:sz w:val="24"/>
              </w:rPr>
              <w:t>Анастасия Николаевна Кузнецова</w:t>
            </w:r>
          </w:p>
        </w:tc>
        <w:tc>
          <w:tcPr>
            <w:tcW w:w="2564" w:type="dxa"/>
          </w:tcPr>
          <w:p w:rsidR="00266E52" w:rsidRDefault="00266E52" w:rsidP="00266E5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33" w:type="dxa"/>
          </w:tcPr>
          <w:p w:rsidR="00266E52" w:rsidRDefault="00266E52" w:rsidP="00266E5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266E52" w:rsidTr="004475F4">
        <w:trPr>
          <w:trHeight w:val="1200"/>
        </w:trPr>
        <w:tc>
          <w:tcPr>
            <w:tcW w:w="821" w:type="dxa"/>
          </w:tcPr>
          <w:p w:rsidR="00266E52" w:rsidRDefault="00266E52" w:rsidP="00266E5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4131" w:type="dxa"/>
          </w:tcPr>
          <w:p w:rsidR="00C319A0" w:rsidRPr="00C319A0" w:rsidRDefault="00C319A0" w:rsidP="00C319A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C319A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Председатель </w:t>
            </w:r>
          </w:p>
          <w:p w:rsidR="00C319A0" w:rsidRPr="00C319A0" w:rsidRDefault="00C319A0" w:rsidP="00C319A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C319A0">
              <w:rPr>
                <w:rFonts w:ascii="Times New Roman" w:eastAsia="Times New Roman" w:hAnsi="Times New Roman" w:cs="Times New Roman"/>
                <w:sz w:val="24"/>
                <w:szCs w:val="28"/>
              </w:rPr>
              <w:t>Комитета по природным ресурсам Ленинградской области</w:t>
            </w:r>
          </w:p>
          <w:p w:rsidR="00266E52" w:rsidRDefault="00266E52" w:rsidP="00266E5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415" w:type="dxa"/>
          </w:tcPr>
          <w:p w:rsidR="00266E52" w:rsidRPr="00C319A0" w:rsidRDefault="00C319A0" w:rsidP="00C319A0">
            <w:pPr>
              <w:rPr>
                <w:rFonts w:ascii="Times New Roman" w:hAnsi="Times New Roman" w:cs="Times New Roman"/>
                <w:sz w:val="28"/>
              </w:rPr>
            </w:pPr>
            <w:r w:rsidRPr="00C319A0">
              <w:rPr>
                <w:rFonts w:ascii="Times New Roman" w:hAnsi="Times New Roman" w:cs="Times New Roman"/>
                <w:sz w:val="24"/>
              </w:rPr>
              <w:t>Федор Николаевич Стулов</w:t>
            </w:r>
          </w:p>
        </w:tc>
        <w:tc>
          <w:tcPr>
            <w:tcW w:w="2564" w:type="dxa"/>
          </w:tcPr>
          <w:p w:rsidR="00266E52" w:rsidRDefault="00266E52" w:rsidP="00266E5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33" w:type="dxa"/>
          </w:tcPr>
          <w:p w:rsidR="00266E52" w:rsidRDefault="00266E52" w:rsidP="00266E5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266E52" w:rsidTr="004475F4">
        <w:trPr>
          <w:trHeight w:val="1048"/>
        </w:trPr>
        <w:tc>
          <w:tcPr>
            <w:tcW w:w="821" w:type="dxa"/>
          </w:tcPr>
          <w:p w:rsidR="00266E52" w:rsidRDefault="00266E52" w:rsidP="00266E5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4131" w:type="dxa"/>
          </w:tcPr>
          <w:p w:rsidR="00266E52" w:rsidRPr="00C319A0" w:rsidRDefault="00C319A0" w:rsidP="00C319A0">
            <w:pPr>
              <w:rPr>
                <w:rFonts w:ascii="Times New Roman" w:hAnsi="Times New Roman" w:cs="Times New Roman"/>
                <w:sz w:val="28"/>
              </w:rPr>
            </w:pPr>
            <w:r w:rsidRPr="00C319A0">
              <w:rPr>
                <w:rFonts w:ascii="Times New Roman" w:hAnsi="Times New Roman" w:cs="Times New Roman"/>
                <w:sz w:val="24"/>
              </w:rPr>
              <w:t>Председатель Общественного экологического совета при Губернаторе Ленинградской области</w:t>
            </w:r>
          </w:p>
        </w:tc>
        <w:tc>
          <w:tcPr>
            <w:tcW w:w="4415" w:type="dxa"/>
          </w:tcPr>
          <w:p w:rsidR="00266E52" w:rsidRPr="00C319A0" w:rsidRDefault="00C319A0" w:rsidP="00C319A0">
            <w:pPr>
              <w:rPr>
                <w:rFonts w:ascii="Times New Roman" w:hAnsi="Times New Roman" w:cs="Times New Roman"/>
                <w:sz w:val="28"/>
              </w:rPr>
            </w:pPr>
            <w:r w:rsidRPr="00C319A0">
              <w:rPr>
                <w:rFonts w:ascii="Times New Roman" w:hAnsi="Times New Roman" w:cs="Times New Roman"/>
                <w:sz w:val="24"/>
              </w:rPr>
              <w:t xml:space="preserve">Рашид </w:t>
            </w:r>
            <w:proofErr w:type="spellStart"/>
            <w:r w:rsidRPr="00C319A0">
              <w:rPr>
                <w:rFonts w:ascii="Times New Roman" w:hAnsi="Times New Roman" w:cs="Times New Roman"/>
                <w:sz w:val="24"/>
              </w:rPr>
              <w:t>Айдынович</w:t>
            </w:r>
            <w:proofErr w:type="spellEnd"/>
            <w:r w:rsidRPr="00C319A0">
              <w:rPr>
                <w:rFonts w:ascii="Times New Roman" w:hAnsi="Times New Roman" w:cs="Times New Roman"/>
                <w:sz w:val="24"/>
              </w:rPr>
              <w:t xml:space="preserve"> Исмаилов</w:t>
            </w:r>
          </w:p>
        </w:tc>
        <w:tc>
          <w:tcPr>
            <w:tcW w:w="2564" w:type="dxa"/>
          </w:tcPr>
          <w:p w:rsidR="00266E52" w:rsidRDefault="00266E52" w:rsidP="00266E5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33" w:type="dxa"/>
          </w:tcPr>
          <w:p w:rsidR="00266E52" w:rsidRDefault="00266E52" w:rsidP="00266E5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266E52" w:rsidTr="004475F4">
        <w:trPr>
          <w:trHeight w:val="600"/>
        </w:trPr>
        <w:tc>
          <w:tcPr>
            <w:tcW w:w="821" w:type="dxa"/>
          </w:tcPr>
          <w:p w:rsidR="00266E52" w:rsidRDefault="00266E52" w:rsidP="00266E5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4131" w:type="dxa"/>
          </w:tcPr>
          <w:p w:rsidR="00266E52" w:rsidRPr="00C319A0" w:rsidRDefault="00C319A0" w:rsidP="009D6E03">
            <w:pPr>
              <w:rPr>
                <w:rFonts w:ascii="Times New Roman" w:hAnsi="Times New Roman" w:cs="Times New Roman"/>
                <w:sz w:val="28"/>
              </w:rPr>
            </w:pPr>
            <w:r w:rsidRPr="00C319A0">
              <w:rPr>
                <w:rFonts w:ascii="Times New Roman" w:hAnsi="Times New Roman" w:cs="Times New Roman"/>
                <w:sz w:val="24"/>
              </w:rPr>
              <w:t xml:space="preserve">Председатель </w:t>
            </w:r>
            <w:r w:rsidR="009D6E03">
              <w:rPr>
                <w:rFonts w:ascii="Times New Roman" w:hAnsi="Times New Roman" w:cs="Times New Roman"/>
                <w:sz w:val="24"/>
              </w:rPr>
              <w:t>К</w:t>
            </w:r>
            <w:r w:rsidRPr="00C319A0">
              <w:rPr>
                <w:rFonts w:ascii="Times New Roman" w:hAnsi="Times New Roman" w:cs="Times New Roman"/>
                <w:sz w:val="24"/>
              </w:rPr>
              <w:t>омиссии по агропромышленному комплексу, сельским территориям, предпринимательству,  природопользованию и экологии</w:t>
            </w:r>
          </w:p>
        </w:tc>
        <w:tc>
          <w:tcPr>
            <w:tcW w:w="4415" w:type="dxa"/>
          </w:tcPr>
          <w:p w:rsidR="00266E52" w:rsidRPr="00C319A0" w:rsidRDefault="00C319A0" w:rsidP="00C319A0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319A0">
              <w:rPr>
                <w:rFonts w:ascii="Times New Roman" w:hAnsi="Times New Roman" w:cs="Times New Roman"/>
                <w:sz w:val="24"/>
              </w:rPr>
              <w:t>Тарбаева</w:t>
            </w:r>
            <w:proofErr w:type="spellEnd"/>
            <w:r w:rsidRPr="00C319A0">
              <w:rPr>
                <w:rFonts w:ascii="Times New Roman" w:hAnsi="Times New Roman" w:cs="Times New Roman"/>
                <w:sz w:val="24"/>
              </w:rPr>
              <w:t xml:space="preserve"> Вероника Михайловна</w:t>
            </w:r>
          </w:p>
        </w:tc>
        <w:tc>
          <w:tcPr>
            <w:tcW w:w="2564" w:type="dxa"/>
          </w:tcPr>
          <w:p w:rsidR="00266E52" w:rsidRDefault="00266E52" w:rsidP="00266E5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33" w:type="dxa"/>
          </w:tcPr>
          <w:p w:rsidR="00266E52" w:rsidRDefault="005B2F4C" w:rsidP="00266E5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B2F4C">
              <w:rPr>
                <w:rFonts w:ascii="Times New Roman" w:hAnsi="Times New Roman" w:cs="Times New Roman"/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16452</wp:posOffset>
                      </wp:positionH>
                      <wp:positionV relativeFrom="paragraph">
                        <wp:posOffset>231</wp:posOffset>
                      </wp:positionV>
                      <wp:extent cx="1799937" cy="905164"/>
                      <wp:effectExtent l="0" t="0" r="10160" b="28575"/>
                      <wp:wrapNone/>
                      <wp:docPr id="30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9937" cy="90516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B2F4C" w:rsidRDefault="005B2F4C"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>
                                        <wp:extent cx="2139751" cy="748145"/>
                                        <wp:effectExtent l="0" t="0" r="0" b="0"/>
                                        <wp:docPr id="2" name="Рисунок 2" descr="C:\Users\as_stranadko\Desktop\ПОДПИСИ\Тарбаева В.М.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 descr="C:\Users\as_stranadko\Desktop\ПОДПИСИ\Тарбаева В.М..pn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42454" cy="74909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1.3pt;margin-top:0;width:141.75pt;height:71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" strokecolor="white [3212]">
                      <v:textbox>
                        <w:txbxContent>
                          <w:p w:rsidR="005B2F4C" w:rsidRDefault="005B2F4C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139751" cy="748145"/>
                                  <wp:effectExtent l="0" t="0" r="0" b="0"/>
                                  <wp:docPr id="2" name="Рисунок 2" descr="C:\Users\as_stranadko\Desktop\ПОДПИСИ\Тарбаева В.М.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as_stranadko\Desktop\ПОДПИСИ\Тарбаева В.М.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2454" cy="7490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C319A0" w:rsidRPr="00266E52" w:rsidRDefault="00C319A0" w:rsidP="00266E52">
      <w:pPr>
        <w:jc w:val="center"/>
        <w:rPr>
          <w:rFonts w:ascii="Times New Roman" w:hAnsi="Times New Roman" w:cs="Times New Roman"/>
          <w:b/>
          <w:sz w:val="28"/>
        </w:rPr>
      </w:pPr>
    </w:p>
    <w:sectPr w:rsidR="00C319A0" w:rsidRPr="00266E52" w:rsidSect="00D61E6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00F" w:rsidRDefault="00C2300F" w:rsidP="00006153">
      <w:pPr>
        <w:spacing w:after="0" w:line="240" w:lineRule="auto"/>
      </w:pPr>
      <w:r>
        <w:separator/>
      </w:r>
    </w:p>
  </w:endnote>
  <w:endnote w:type="continuationSeparator" w:id="0">
    <w:p w:rsidR="00C2300F" w:rsidRDefault="00C2300F" w:rsidP="00006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00F" w:rsidRDefault="00C2300F" w:rsidP="00006153">
      <w:pPr>
        <w:spacing w:after="0" w:line="240" w:lineRule="auto"/>
      </w:pPr>
      <w:r>
        <w:separator/>
      </w:r>
    </w:p>
  </w:footnote>
  <w:footnote w:type="continuationSeparator" w:id="0">
    <w:p w:rsidR="00C2300F" w:rsidRDefault="00C2300F" w:rsidP="000061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B1C7B"/>
    <w:multiLevelType w:val="hybridMultilevel"/>
    <w:tmpl w:val="8C3EAB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E93BCF"/>
    <w:multiLevelType w:val="hybridMultilevel"/>
    <w:tmpl w:val="62BEAD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3940C2"/>
    <w:multiLevelType w:val="hybridMultilevel"/>
    <w:tmpl w:val="18C25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DD345A"/>
    <w:multiLevelType w:val="hybridMultilevel"/>
    <w:tmpl w:val="D7380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6224DF"/>
    <w:multiLevelType w:val="hybridMultilevel"/>
    <w:tmpl w:val="6A9407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14672A"/>
    <w:multiLevelType w:val="hybridMultilevel"/>
    <w:tmpl w:val="8DD488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EA120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BE96CCC"/>
    <w:multiLevelType w:val="hybridMultilevel"/>
    <w:tmpl w:val="5DBC89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25396A"/>
    <w:multiLevelType w:val="hybridMultilevel"/>
    <w:tmpl w:val="900230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7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76"/>
    <w:rsid w:val="00006153"/>
    <w:rsid w:val="00015D23"/>
    <w:rsid w:val="00030583"/>
    <w:rsid w:val="00053A5F"/>
    <w:rsid w:val="00072976"/>
    <w:rsid w:val="000829EC"/>
    <w:rsid w:val="000A2C45"/>
    <w:rsid w:val="000B350C"/>
    <w:rsid w:val="00103F23"/>
    <w:rsid w:val="00194DC0"/>
    <w:rsid w:val="001E2494"/>
    <w:rsid w:val="001F68C7"/>
    <w:rsid w:val="002117FA"/>
    <w:rsid w:val="00215218"/>
    <w:rsid w:val="00216AA1"/>
    <w:rsid w:val="00227B3E"/>
    <w:rsid w:val="002541A6"/>
    <w:rsid w:val="00262834"/>
    <w:rsid w:val="00266E52"/>
    <w:rsid w:val="00292B7B"/>
    <w:rsid w:val="00293F39"/>
    <w:rsid w:val="00304225"/>
    <w:rsid w:val="00313794"/>
    <w:rsid w:val="00316007"/>
    <w:rsid w:val="003356DF"/>
    <w:rsid w:val="00354401"/>
    <w:rsid w:val="0035687A"/>
    <w:rsid w:val="0037681A"/>
    <w:rsid w:val="003D4D4F"/>
    <w:rsid w:val="003F5154"/>
    <w:rsid w:val="004207AF"/>
    <w:rsid w:val="004475F4"/>
    <w:rsid w:val="004530C7"/>
    <w:rsid w:val="00461C91"/>
    <w:rsid w:val="00495C39"/>
    <w:rsid w:val="004D738A"/>
    <w:rsid w:val="00566E4D"/>
    <w:rsid w:val="00572FA1"/>
    <w:rsid w:val="0059452F"/>
    <w:rsid w:val="005B2F4C"/>
    <w:rsid w:val="005F6141"/>
    <w:rsid w:val="005F7990"/>
    <w:rsid w:val="006A393D"/>
    <w:rsid w:val="007003E5"/>
    <w:rsid w:val="007A1988"/>
    <w:rsid w:val="007C605F"/>
    <w:rsid w:val="007E3598"/>
    <w:rsid w:val="00810CCB"/>
    <w:rsid w:val="00852C09"/>
    <w:rsid w:val="008622CA"/>
    <w:rsid w:val="00873E1F"/>
    <w:rsid w:val="008D5C42"/>
    <w:rsid w:val="008E5112"/>
    <w:rsid w:val="009D6E03"/>
    <w:rsid w:val="00A4241E"/>
    <w:rsid w:val="00AB0806"/>
    <w:rsid w:val="00AD3369"/>
    <w:rsid w:val="00B30C59"/>
    <w:rsid w:val="00B644EC"/>
    <w:rsid w:val="00B70EB9"/>
    <w:rsid w:val="00B8474B"/>
    <w:rsid w:val="00B86D89"/>
    <w:rsid w:val="00BB22A6"/>
    <w:rsid w:val="00C00E86"/>
    <w:rsid w:val="00C2300F"/>
    <w:rsid w:val="00C319A0"/>
    <w:rsid w:val="00C87744"/>
    <w:rsid w:val="00D02C8B"/>
    <w:rsid w:val="00D42A59"/>
    <w:rsid w:val="00D61E69"/>
    <w:rsid w:val="00E8111B"/>
    <w:rsid w:val="00F00903"/>
    <w:rsid w:val="00F435D4"/>
    <w:rsid w:val="00F6535E"/>
    <w:rsid w:val="00FE2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9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29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72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297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061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06153"/>
  </w:style>
  <w:style w:type="paragraph" w:styleId="a8">
    <w:name w:val="footer"/>
    <w:basedOn w:val="a"/>
    <w:link w:val="a9"/>
    <w:uiPriority w:val="99"/>
    <w:unhideWhenUsed/>
    <w:rsid w:val="000061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06153"/>
  </w:style>
  <w:style w:type="character" w:styleId="aa">
    <w:name w:val="Strong"/>
    <w:basedOn w:val="a0"/>
    <w:uiPriority w:val="22"/>
    <w:qFormat/>
    <w:rsid w:val="00572FA1"/>
    <w:rPr>
      <w:b/>
      <w:bCs/>
    </w:rPr>
  </w:style>
  <w:style w:type="paragraph" w:styleId="ab">
    <w:name w:val="List Paragraph"/>
    <w:basedOn w:val="a"/>
    <w:uiPriority w:val="34"/>
    <w:qFormat/>
    <w:rsid w:val="002117FA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unhideWhenUsed/>
    <w:rsid w:val="00266E52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9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29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72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297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061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06153"/>
  </w:style>
  <w:style w:type="paragraph" w:styleId="a8">
    <w:name w:val="footer"/>
    <w:basedOn w:val="a"/>
    <w:link w:val="a9"/>
    <w:uiPriority w:val="99"/>
    <w:unhideWhenUsed/>
    <w:rsid w:val="000061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06153"/>
  </w:style>
  <w:style w:type="character" w:styleId="aa">
    <w:name w:val="Strong"/>
    <w:basedOn w:val="a0"/>
    <w:uiPriority w:val="22"/>
    <w:qFormat/>
    <w:rsid w:val="00572FA1"/>
    <w:rPr>
      <w:b/>
      <w:bCs/>
    </w:rPr>
  </w:style>
  <w:style w:type="paragraph" w:styleId="ab">
    <w:name w:val="List Paragraph"/>
    <w:basedOn w:val="a"/>
    <w:uiPriority w:val="34"/>
    <w:qFormat/>
    <w:rsid w:val="002117FA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unhideWhenUsed/>
    <w:rsid w:val="00266E52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3048</TotalTime>
  <Pages>4</Pages>
  <Words>869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Странадко Александр Сергеевич</dc:creator>
  <cp:lastModifiedBy>Странадко Александр Сергеевич</cp:lastModifiedBy>
  <cp:revision>16</cp:revision>
  <cp:lastPrinted>2025-07-14T08:03:00Z</cp:lastPrinted>
  <dcterms:created xsi:type="dcterms:W3CDTF">2025-07-08T12:46:00Z</dcterms:created>
  <dcterms:modified xsi:type="dcterms:W3CDTF">2025-07-14T08:33:00Z</dcterms:modified>
</cp:coreProperties>
</file>